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3F38">
        <w:rPr>
          <w:rFonts w:ascii="Arial" w:hAnsi="Arial" w:cs="Arial"/>
          <w:b/>
          <w:caps/>
          <w:sz w:val="28"/>
          <w:szCs w:val="28"/>
        </w:rPr>
        <w:t>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93F3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93F38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a renovação da sinalização de solo da Rodovia Nilo Máximo (SP-077), no perímetro urbano do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93F38" w:rsidRPr="00993F38">
        <w:rPr>
          <w:rFonts w:ascii="Arial" w:hAnsi="Arial" w:cs="Arial"/>
        </w:rPr>
        <w:t>ao DER - Departamento de Estradas de</w:t>
      </w:r>
      <w:r w:rsidR="00993F38">
        <w:rPr>
          <w:rFonts w:ascii="Arial" w:hAnsi="Arial" w:cs="Arial"/>
        </w:rPr>
        <w:t xml:space="preserve"> Rodagem do Estado de São Paulo</w:t>
      </w:r>
      <w:r w:rsidR="00993F38" w:rsidRPr="00993F38">
        <w:rPr>
          <w:rFonts w:ascii="Arial" w:hAnsi="Arial" w:cs="Arial"/>
        </w:rPr>
        <w:t xml:space="preserve"> solicitando a renovação da sinalização de solo da Rodovia Nilo Máximo (SP-077), no perímetro urbano do Município de Jacareí.</w:t>
      </w:r>
    </w:p>
    <w:p w:rsidR="00993F38" w:rsidRDefault="00993F38" w:rsidP="00993F3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93F38">
        <w:rPr>
          <w:rFonts w:ascii="Arial" w:hAnsi="Arial" w:cs="Arial"/>
        </w:rPr>
        <w:t xml:space="preserve">Solicitamos </w:t>
      </w:r>
      <w:r>
        <w:rPr>
          <w:rFonts w:ascii="Arial" w:hAnsi="Arial" w:cs="Arial"/>
        </w:rPr>
        <w:t>ao</w:t>
      </w:r>
      <w:r w:rsidRPr="00993F38">
        <w:rPr>
          <w:rFonts w:ascii="Arial" w:hAnsi="Arial" w:cs="Arial"/>
        </w:rPr>
        <w:t xml:space="preserve"> DER a melhoria da sinalização de solo em todo o trecho </w:t>
      </w:r>
      <w:r>
        <w:rPr>
          <w:rFonts w:ascii="Arial" w:hAnsi="Arial" w:cs="Arial"/>
        </w:rPr>
        <w:t>abrangido pelo</w:t>
      </w:r>
      <w:r w:rsidR="000B3CB8">
        <w:rPr>
          <w:rFonts w:ascii="Arial" w:hAnsi="Arial" w:cs="Arial"/>
        </w:rPr>
        <w:t xml:space="preserve"> perímetro urbano deste</w:t>
      </w:r>
      <w:r w:rsidRPr="00993F38">
        <w:rPr>
          <w:rFonts w:ascii="Arial" w:hAnsi="Arial" w:cs="Arial"/>
        </w:rPr>
        <w:t xml:space="preserve"> Município, que consiste </w:t>
      </w:r>
      <w:r>
        <w:rPr>
          <w:rFonts w:ascii="Arial" w:hAnsi="Arial" w:cs="Arial"/>
        </w:rPr>
        <w:t xml:space="preserve">na região </w:t>
      </w:r>
      <w:r w:rsidRPr="00993F38">
        <w:rPr>
          <w:rFonts w:ascii="Arial" w:hAnsi="Arial" w:cs="Arial"/>
        </w:rPr>
        <w:t>entre os bairros Vila Zezé e Jardim Santo Antônio da Boa Vista</w:t>
      </w:r>
      <w:r>
        <w:rPr>
          <w:rFonts w:ascii="Arial" w:hAnsi="Arial" w:cs="Arial"/>
        </w:rPr>
        <w:t>.</w:t>
      </w:r>
    </w:p>
    <w:p w:rsidR="00993F38" w:rsidRPr="00993F38" w:rsidRDefault="00993F38" w:rsidP="00993F3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Quando do atendimento deste, pedimos especial atenção para </w:t>
      </w:r>
      <w:r w:rsidRPr="00993F38">
        <w:rPr>
          <w:rFonts w:ascii="Arial" w:hAnsi="Arial" w:cs="Arial"/>
        </w:rPr>
        <w:t xml:space="preserve">os locais </w:t>
      </w:r>
      <w:r>
        <w:rPr>
          <w:rFonts w:ascii="Arial" w:hAnsi="Arial" w:cs="Arial"/>
        </w:rPr>
        <w:t>com</w:t>
      </w:r>
      <w:r w:rsidRPr="00993F38">
        <w:rPr>
          <w:rFonts w:ascii="Arial" w:hAnsi="Arial" w:cs="Arial"/>
        </w:rPr>
        <w:t xml:space="preserve"> faixa</w:t>
      </w:r>
      <w:r>
        <w:rPr>
          <w:rFonts w:ascii="Arial" w:hAnsi="Arial" w:cs="Arial"/>
        </w:rPr>
        <w:t>s</w:t>
      </w:r>
      <w:r w:rsidRPr="00993F38">
        <w:rPr>
          <w:rFonts w:ascii="Arial" w:hAnsi="Arial" w:cs="Arial"/>
        </w:rPr>
        <w:t xml:space="preserve"> </w:t>
      </w:r>
      <w:r w:rsidR="005E1FB8">
        <w:rPr>
          <w:rFonts w:ascii="Arial" w:hAnsi="Arial" w:cs="Arial"/>
        </w:rPr>
        <w:t xml:space="preserve">para travessia </w:t>
      </w:r>
      <w:r w:rsidRPr="00993F38">
        <w:rPr>
          <w:rFonts w:ascii="Arial" w:hAnsi="Arial" w:cs="Arial"/>
        </w:rPr>
        <w:t xml:space="preserve">de pedestres </w:t>
      </w:r>
      <w:r>
        <w:rPr>
          <w:rFonts w:ascii="Arial" w:hAnsi="Arial" w:cs="Arial"/>
        </w:rPr>
        <w:t>q</w:t>
      </w:r>
      <w:r w:rsidRPr="00993F38">
        <w:rPr>
          <w:rFonts w:ascii="Arial" w:hAnsi="Arial" w:cs="Arial"/>
        </w:rPr>
        <w:t xml:space="preserve">ue estão totalmente apagadas, prejudicando </w:t>
      </w:r>
      <w:r w:rsidR="00471244">
        <w:rPr>
          <w:rFonts w:ascii="Arial" w:hAnsi="Arial" w:cs="Arial"/>
        </w:rPr>
        <w:t>sobremaneira</w:t>
      </w:r>
      <w:bookmarkStart w:id="0" w:name="_GoBack"/>
      <w:bookmarkEnd w:id="0"/>
      <w:r w:rsidRPr="00993F38">
        <w:rPr>
          <w:rFonts w:ascii="Arial" w:hAnsi="Arial" w:cs="Arial"/>
        </w:rPr>
        <w:t xml:space="preserve"> a utilização pelos </w:t>
      </w:r>
      <w:r>
        <w:rPr>
          <w:rFonts w:ascii="Arial" w:hAnsi="Arial" w:cs="Arial"/>
        </w:rPr>
        <w:t>usuários</w:t>
      </w:r>
      <w:r w:rsidRPr="00993F38">
        <w:rPr>
          <w:rFonts w:ascii="Arial" w:hAnsi="Arial" w:cs="Arial"/>
        </w:rPr>
        <w:t>.</w:t>
      </w:r>
    </w:p>
    <w:p w:rsidR="00993F38" w:rsidRPr="00993F38" w:rsidRDefault="00993F38" w:rsidP="00993F3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93F38">
        <w:rPr>
          <w:rFonts w:ascii="Arial" w:hAnsi="Arial" w:cs="Arial"/>
        </w:rPr>
        <w:t xml:space="preserve">Ao fim, mui respeitosamente recorremos à compreensão e aos préstimos do Engenheiro Antônio Moreira Junior, Diretor Regional </w:t>
      </w:r>
      <w:r>
        <w:rPr>
          <w:rFonts w:ascii="Arial" w:hAnsi="Arial" w:cs="Arial"/>
        </w:rPr>
        <w:t xml:space="preserve">do </w:t>
      </w:r>
      <w:r w:rsidRPr="00993F38">
        <w:rPr>
          <w:rFonts w:ascii="Arial" w:hAnsi="Arial" w:cs="Arial"/>
        </w:rPr>
        <w:t>DER – Taubaté, e transmitimos nossas respeitosas saudações.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3F38">
        <w:rPr>
          <w:rFonts w:ascii="Arial" w:hAnsi="Arial" w:cs="Arial"/>
        </w:rPr>
        <w:t xml:space="preserve">20 de março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3F38" w:rsidRPr="000B3827" w:rsidRDefault="00993F38" w:rsidP="000772A5">
      <w:pPr>
        <w:jc w:val="center"/>
        <w:rPr>
          <w:rFonts w:ascii="Arial" w:hAnsi="Arial" w:cs="Arial"/>
          <w:b/>
        </w:rPr>
      </w:pPr>
      <w:r w:rsidRPr="000B3827">
        <w:rPr>
          <w:rFonts w:ascii="Arial" w:hAnsi="Arial" w:cs="Arial"/>
          <w:b/>
        </w:rPr>
        <w:t>JUAREZ ARAÚJO</w:t>
      </w:r>
    </w:p>
    <w:p w:rsidR="00993F38" w:rsidRPr="000B3827" w:rsidRDefault="00993F38" w:rsidP="000772A5">
      <w:pPr>
        <w:jc w:val="center"/>
        <w:rPr>
          <w:rFonts w:ascii="Arial" w:hAnsi="Arial" w:cs="Arial"/>
        </w:rPr>
      </w:pPr>
      <w:r w:rsidRPr="000B3827">
        <w:rPr>
          <w:rFonts w:ascii="Arial" w:hAnsi="Arial" w:cs="Arial"/>
        </w:rPr>
        <w:t>Vereador - Líder do PSD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E8D" w:rsidRDefault="00FE4E8D">
      <w:r>
        <w:separator/>
      </w:r>
    </w:p>
  </w:endnote>
  <w:endnote w:type="continuationSeparator" w:id="0">
    <w:p w:rsidR="00FE4E8D" w:rsidRDefault="00FE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E8D" w:rsidRDefault="00FE4E8D">
      <w:r>
        <w:separator/>
      </w:r>
    </w:p>
  </w:footnote>
  <w:footnote w:type="continuationSeparator" w:id="0">
    <w:p w:rsidR="00FE4E8D" w:rsidRDefault="00FE4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3F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124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B3CB8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71244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A4987"/>
    <w:rsid w:val="005B3D21"/>
    <w:rsid w:val="005C3938"/>
    <w:rsid w:val="005C6797"/>
    <w:rsid w:val="005D702D"/>
    <w:rsid w:val="005E138D"/>
    <w:rsid w:val="005E1FB8"/>
    <w:rsid w:val="005E2A8B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93F38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D3E73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E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46623-80F1-4222-8111-BDE769A85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195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2019-03-18T14:18:00Z</dcterms:created>
  <dcterms:modified xsi:type="dcterms:W3CDTF">2019-03-18T14:33:00Z</dcterms:modified>
</cp:coreProperties>
</file>