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D6EA6">
        <w:rPr>
          <w:rFonts w:ascii="Arial" w:hAnsi="Arial" w:cs="Arial"/>
          <w:b/>
          <w:caps/>
          <w:sz w:val="28"/>
          <w:szCs w:val="28"/>
        </w:rPr>
        <w:t>341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27F60" w:rsidRDefault="00027F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F60">
              <w:rPr>
                <w:rFonts w:ascii="Arial" w:hAnsi="Arial" w:cs="Arial"/>
                <w:sz w:val="20"/>
                <w:szCs w:val="20"/>
              </w:rPr>
              <w:t>Solicita reparos na canaleta para escoamento de águas pluviais existente defronte do nº 161 da Rua Ângela Aparecida Ramos, no Jardim Santa Marina.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27F60" w:rsidRPr="00027F60">
        <w:rPr>
          <w:rFonts w:ascii="Arial" w:hAnsi="Arial" w:cs="Arial"/>
        </w:rPr>
        <w:t>reparos na canaleta para escoamento de águas pluviais existente defronte do nº 161 da Rua Ângela Aparecida Ramos, no Jardim Santa Marina.</w:t>
      </w:r>
    </w:p>
    <w:p w:rsidR="0050288E" w:rsidRDefault="00027F6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27F60">
        <w:rPr>
          <w:rFonts w:ascii="Arial" w:hAnsi="Arial" w:cs="Arial"/>
        </w:rPr>
        <w:t xml:space="preserve">O local está com </w:t>
      </w:r>
      <w:r>
        <w:rPr>
          <w:rFonts w:ascii="Arial" w:hAnsi="Arial" w:cs="Arial"/>
        </w:rPr>
        <w:t>a sarjeta quebrada (vazamento),</w:t>
      </w:r>
      <w:r w:rsidRPr="00027F60">
        <w:rPr>
          <w:rFonts w:ascii="Arial" w:hAnsi="Arial" w:cs="Arial"/>
        </w:rPr>
        <w:t xml:space="preserve"> causando transtornos </w:t>
      </w:r>
      <w:r>
        <w:rPr>
          <w:rFonts w:ascii="Arial" w:hAnsi="Arial" w:cs="Arial"/>
        </w:rPr>
        <w:t>aos munícipes.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7F60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</w:t>
      </w:r>
      <w:r w:rsidR="00027F60">
        <w:rPr>
          <w:rFonts w:ascii="Arial" w:hAnsi="Arial" w:cs="Arial"/>
        </w:rPr>
        <w:t xml:space="preserve"> 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7F60" w:rsidRPr="00A34F2C" w:rsidRDefault="00027F60" w:rsidP="00027F60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027F60" w:rsidRPr="00A34F2C" w:rsidRDefault="00027F60" w:rsidP="00027F6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27F60" w:rsidRDefault="00027F60" w:rsidP="00027F6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7F60" w:rsidRDefault="00027F60" w:rsidP="00027F60">
      <w:pPr>
        <w:rPr>
          <w:sz w:val="22"/>
          <w:szCs w:val="22"/>
        </w:rPr>
      </w:pPr>
    </w:p>
    <w:p w:rsidR="00027F60" w:rsidRDefault="00027F60" w:rsidP="00027F60">
      <w:pPr>
        <w:rPr>
          <w:sz w:val="22"/>
          <w:szCs w:val="22"/>
        </w:rPr>
      </w:pPr>
    </w:p>
    <w:p w:rsidR="00C60A66" w:rsidRDefault="00C60A66" w:rsidP="00027F60">
      <w:pPr>
        <w:jc w:val="center"/>
        <w:rPr>
          <w:noProof/>
          <w:sz w:val="22"/>
          <w:szCs w:val="22"/>
        </w:rPr>
      </w:pPr>
    </w:p>
    <w:p w:rsidR="00027F60" w:rsidRDefault="00027F60" w:rsidP="00027F60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w:drawing>
          <wp:inline distT="0" distB="0" distL="0" distR="0">
            <wp:extent cx="3604260" cy="2689860"/>
            <wp:effectExtent l="0" t="0" r="0" b="0"/>
            <wp:docPr id="4" name="Imagem 4" descr="IMG_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9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F60" w:rsidRDefault="00027F60" w:rsidP="00027F60">
      <w:pPr>
        <w:jc w:val="center"/>
        <w:rPr>
          <w:sz w:val="22"/>
          <w:szCs w:val="22"/>
        </w:rPr>
      </w:pPr>
    </w:p>
    <w:p w:rsidR="00027F60" w:rsidRDefault="00027F60" w:rsidP="00027F60">
      <w:pPr>
        <w:jc w:val="center"/>
        <w:rPr>
          <w:sz w:val="22"/>
          <w:szCs w:val="22"/>
        </w:rPr>
      </w:pPr>
    </w:p>
    <w:p w:rsidR="00027F60" w:rsidRDefault="00027F60" w:rsidP="00027F6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604260" cy="2697480"/>
            <wp:effectExtent l="0" t="0" r="0" b="7620"/>
            <wp:docPr id="3" name="Imagem 3" descr="IMG_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3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F60" w:rsidRDefault="00027F60" w:rsidP="00027F60">
      <w:pPr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8CE" w:rsidRDefault="000958CE">
      <w:r>
        <w:separator/>
      </w:r>
    </w:p>
  </w:endnote>
  <w:endnote w:type="continuationSeparator" w:id="0">
    <w:p w:rsidR="000958CE" w:rsidRDefault="0009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8CE" w:rsidRDefault="000958CE">
      <w:r>
        <w:separator/>
      </w:r>
    </w:p>
  </w:footnote>
  <w:footnote w:type="continuationSeparator" w:id="0">
    <w:p w:rsidR="000958CE" w:rsidRDefault="00095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7F60">
      <w:rPr>
        <w:rFonts w:ascii="Arial" w:hAnsi="Arial" w:cs="Arial"/>
        <w:b/>
        <w:sz w:val="20"/>
        <w:szCs w:val="20"/>
        <w:u w:val="single"/>
      </w:rPr>
      <w:t>341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27F60">
      <w:rPr>
        <w:rFonts w:ascii="Arial" w:hAnsi="Arial" w:cs="Arial"/>
        <w:b/>
        <w:sz w:val="20"/>
        <w:szCs w:val="20"/>
        <w:u w:val="single"/>
      </w:rPr>
      <w:t xml:space="preserve"> 0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0A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0A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27F60"/>
    <w:rsid w:val="00034A23"/>
    <w:rsid w:val="00056288"/>
    <w:rsid w:val="00094490"/>
    <w:rsid w:val="000958CE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6EA6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A66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7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A672.624E56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A672.624E566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90A8-2E16-48EE-83DE-2DF9475D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66</TotalTime>
  <Pages>2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2018-02-19T17:48:00Z</cp:lastPrinted>
  <dcterms:created xsi:type="dcterms:W3CDTF">2018-02-19T16:58:00Z</dcterms:created>
  <dcterms:modified xsi:type="dcterms:W3CDTF">2018-02-19T18:04:00Z</dcterms:modified>
</cp:coreProperties>
</file>