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B673A">
        <w:rPr>
          <w:rFonts w:ascii="Arial" w:hAnsi="Arial" w:cs="Arial"/>
          <w:b/>
          <w:caps/>
          <w:sz w:val="28"/>
          <w:szCs w:val="28"/>
        </w:rPr>
        <w:t>1956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4B673A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B673A"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004B673A">
              <w:rPr>
                <w:rFonts w:ascii="Arial" w:hAnsi="Arial" w:cs="Arial"/>
                <w:sz w:val="20"/>
                <w:szCs w:val="20"/>
              </w:rPr>
              <w:t>execução de serviços de manutenção e conservação dos brinquedos do Centro Comunitário “Ubiratan Pereira Maciel”, localizado na Avenida das Indústrias, nº 760, na Vila Zezé.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4B673A">
        <w:rPr>
          <w:rFonts w:ascii="Arial" w:hAnsi="Arial" w:cs="Arial"/>
        </w:rPr>
        <w:t>à</w:t>
      </w:r>
      <w:r w:rsidR="004B673A" w:rsidRPr="004B673A">
        <w:rPr>
          <w:rFonts w:ascii="Arial" w:hAnsi="Arial" w:cs="Arial"/>
        </w:rPr>
        <w:t xml:space="preserve"> execução de serviços de manutenção e conservação dos brinquedos do Centro Comunitário “Ubiratan Pereira Maciel”, localizado na Avenida das Indústrias, nº 760, na Vila Zezé.</w:t>
      </w:r>
    </w:p>
    <w:p w:rsidR="004B673A" w:rsidRDefault="004B673A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4B673A">
        <w:rPr>
          <w:rFonts w:ascii="Arial" w:hAnsi="Arial" w:cs="Arial"/>
        </w:rPr>
        <w:t xml:space="preserve">Tal </w:t>
      </w:r>
      <w:r>
        <w:rPr>
          <w:rFonts w:ascii="Arial" w:hAnsi="Arial" w:cs="Arial"/>
        </w:rPr>
        <w:t>solicitação</w:t>
      </w:r>
      <w:r w:rsidRPr="004B673A">
        <w:rPr>
          <w:rFonts w:ascii="Arial" w:hAnsi="Arial" w:cs="Arial"/>
        </w:rPr>
        <w:t xml:space="preserve"> reforça o pedido de moradores, que não utilizam o espaço pela falta de conservação e segurança do mesmo.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4B673A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4B673A">
        <w:rPr>
          <w:rFonts w:ascii="Arial" w:hAnsi="Arial" w:cs="Arial"/>
        </w:rPr>
        <w:t>5 de setembro de 2018.</w:t>
      </w:r>
    </w:p>
    <w:p w:rsidR="004B673A" w:rsidRDefault="004B673A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B673A" w:rsidRDefault="004B673A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B673A" w:rsidRDefault="004B673A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B673A" w:rsidRPr="00A34F2C" w:rsidRDefault="004B673A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4B673A" w:rsidRDefault="004B673A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4B673A" w:rsidRDefault="004B673A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p w:rsidR="004B673A" w:rsidRPr="00A34F2C" w:rsidRDefault="004B673A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4B673A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7970" w:rsidRDefault="00667970">
      <w:r>
        <w:separator/>
      </w:r>
    </w:p>
  </w:endnote>
  <w:endnote w:type="continuationSeparator" w:id="0">
    <w:p w:rsidR="00667970" w:rsidRDefault="00667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7970" w:rsidRDefault="00667970">
      <w:r>
        <w:separator/>
      </w:r>
    </w:p>
  </w:footnote>
  <w:footnote w:type="continuationSeparator" w:id="0">
    <w:p w:rsidR="00667970" w:rsidRDefault="006679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73494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73A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67970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349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8D81EC-FE18-495B-8286-495AAE797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129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2018-09-04T11:52:00Z</cp:lastPrinted>
  <dcterms:created xsi:type="dcterms:W3CDTF">2018-09-04T11:52:00Z</dcterms:created>
  <dcterms:modified xsi:type="dcterms:W3CDTF">2018-09-04T11:52:00Z</dcterms:modified>
</cp:coreProperties>
</file>