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1E3A">
        <w:rPr>
          <w:rFonts w:ascii="Arial" w:hAnsi="Arial" w:cs="Arial"/>
          <w:b/>
          <w:caps/>
          <w:sz w:val="28"/>
          <w:szCs w:val="28"/>
        </w:rPr>
        <w:t>221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81E3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1E3A">
              <w:rPr>
                <w:rFonts w:ascii="Arial" w:hAnsi="Arial" w:cs="Arial"/>
                <w:sz w:val="20"/>
                <w:szCs w:val="20"/>
              </w:rPr>
              <w:t>Requer informações referentes à interrupção da colocação de cerca e mourão na área do antigo Setor 2, localizado na Avenida Arnaldo Alcides Taino,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1E3A" w:rsidRDefault="00681E3A" w:rsidP="00681E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1E3A">
        <w:rPr>
          <w:rFonts w:ascii="Arial" w:hAnsi="Arial" w:cs="Arial"/>
        </w:rPr>
        <w:t xml:space="preserve">No mês de junho de 2019 começou a colocação de cerca e mourão </w:t>
      </w:r>
      <w:r>
        <w:rPr>
          <w:rFonts w:ascii="Arial" w:hAnsi="Arial" w:cs="Arial"/>
        </w:rPr>
        <w:t>na área d</w:t>
      </w:r>
      <w:r w:rsidRPr="00681E3A">
        <w:rPr>
          <w:rFonts w:ascii="Arial" w:hAnsi="Arial" w:cs="Arial"/>
        </w:rPr>
        <w:t>o antigo Setor 2</w:t>
      </w:r>
      <w:r>
        <w:rPr>
          <w:rFonts w:ascii="Arial" w:hAnsi="Arial" w:cs="Arial"/>
        </w:rPr>
        <w:t>,</w:t>
      </w:r>
      <w:r w:rsidRPr="00681E3A">
        <w:rPr>
          <w:rFonts w:ascii="Arial" w:hAnsi="Arial" w:cs="Arial"/>
        </w:rPr>
        <w:t xml:space="preserve"> no </w:t>
      </w:r>
      <w:r>
        <w:rPr>
          <w:rFonts w:ascii="Arial" w:hAnsi="Arial" w:cs="Arial"/>
        </w:rPr>
        <w:t xml:space="preserve">Parque Meia Lua, serviço este que, conforme informações recebidas, foi interrompido </w:t>
      </w:r>
      <w:r w:rsidRPr="00681E3A">
        <w:rPr>
          <w:rFonts w:ascii="Arial" w:hAnsi="Arial" w:cs="Arial"/>
        </w:rPr>
        <w:t>devido à falta de material</w:t>
      </w:r>
      <w:r>
        <w:rPr>
          <w:rFonts w:ascii="Arial" w:hAnsi="Arial" w:cs="Arial"/>
        </w:rPr>
        <w:t>.</w:t>
      </w:r>
    </w:p>
    <w:p w:rsidR="00681E3A" w:rsidRPr="00681E3A" w:rsidRDefault="00681E3A" w:rsidP="00681E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decorrência disso,</w:t>
      </w:r>
      <w:r w:rsidRPr="00681E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681E3A">
        <w:rPr>
          <w:rFonts w:ascii="Arial" w:hAnsi="Arial" w:cs="Arial"/>
        </w:rPr>
        <w:t xml:space="preserve">cada dia que passa </w:t>
      </w:r>
      <w:r>
        <w:rPr>
          <w:rFonts w:ascii="Arial" w:hAnsi="Arial" w:cs="Arial"/>
        </w:rPr>
        <w:t xml:space="preserve">acumula-se </w:t>
      </w:r>
      <w:r w:rsidRPr="00681E3A">
        <w:rPr>
          <w:rFonts w:ascii="Arial" w:hAnsi="Arial" w:cs="Arial"/>
        </w:rPr>
        <w:t xml:space="preserve">muito lixo </w:t>
      </w:r>
      <w:r>
        <w:rPr>
          <w:rFonts w:ascii="Arial" w:hAnsi="Arial" w:cs="Arial"/>
        </w:rPr>
        <w:t>e </w:t>
      </w:r>
      <w:r w:rsidRPr="00681E3A">
        <w:rPr>
          <w:rFonts w:ascii="Arial" w:hAnsi="Arial" w:cs="Arial"/>
        </w:rPr>
        <w:t xml:space="preserve">material de construção </w:t>
      </w:r>
      <w:r w:rsidRPr="00681E3A">
        <w:rPr>
          <w:rFonts w:ascii="Arial" w:hAnsi="Arial" w:cs="Arial"/>
        </w:rPr>
        <w:t>nes</w:t>
      </w:r>
      <w:r>
        <w:rPr>
          <w:rFonts w:ascii="Arial" w:hAnsi="Arial" w:cs="Arial"/>
        </w:rPr>
        <w:t>se local</w:t>
      </w:r>
      <w:r>
        <w:rPr>
          <w:rFonts w:ascii="Arial" w:hAnsi="Arial" w:cs="Arial"/>
        </w:rPr>
        <w:t xml:space="preserve"> por consequência </w:t>
      </w:r>
      <w:r w:rsidR="002B2DF9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descarte indevido, </w:t>
      </w:r>
      <w:r w:rsidRPr="00681E3A">
        <w:rPr>
          <w:rFonts w:ascii="Arial" w:hAnsi="Arial" w:cs="Arial"/>
        </w:rPr>
        <w:t>causa</w:t>
      </w:r>
      <w:r>
        <w:rPr>
          <w:rFonts w:ascii="Arial" w:hAnsi="Arial" w:cs="Arial"/>
        </w:rPr>
        <w:t>ndo</w:t>
      </w:r>
      <w:r w:rsidRPr="00681E3A">
        <w:rPr>
          <w:rFonts w:ascii="Arial" w:hAnsi="Arial" w:cs="Arial"/>
        </w:rPr>
        <w:t xml:space="preserve"> sérios transtornos aos moradore</w:t>
      </w:r>
      <w:r>
        <w:rPr>
          <w:rFonts w:ascii="Arial" w:hAnsi="Arial" w:cs="Arial"/>
        </w:rPr>
        <w:t>s vizinhos,</w:t>
      </w:r>
      <w:r w:rsidRPr="00681E3A">
        <w:rPr>
          <w:rFonts w:ascii="Arial" w:hAnsi="Arial" w:cs="Arial"/>
        </w:rPr>
        <w:t xml:space="preserve"> principalmente aos alunos da Escola E</w:t>
      </w:r>
      <w:r>
        <w:rPr>
          <w:rFonts w:ascii="Arial" w:hAnsi="Arial" w:cs="Arial"/>
        </w:rPr>
        <w:t>stadual Prof. Amaury Teixeira Vasques</w:t>
      </w:r>
      <w:r w:rsidRPr="00681E3A">
        <w:rPr>
          <w:rFonts w:ascii="Arial" w:hAnsi="Arial" w:cs="Arial"/>
        </w:rPr>
        <w:t>.</w:t>
      </w:r>
    </w:p>
    <w:p w:rsidR="00265D6E" w:rsidRDefault="00681E3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d</w:t>
      </w:r>
      <w:r w:rsidRPr="00681E3A">
        <w:rPr>
          <w:rFonts w:ascii="Arial" w:hAnsi="Arial" w:cs="Arial"/>
        </w:rPr>
        <w:t>iante do exposto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B2DF9" w:rsidRPr="00E27482" w:rsidRDefault="002B2DF9" w:rsidP="002B2D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265D6E" w:rsidRPr="002B2DF9" w:rsidRDefault="002B2DF9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pacing w:val="-6"/>
        </w:rPr>
      </w:pPr>
      <w:r w:rsidRPr="002B2DF9">
        <w:rPr>
          <w:rFonts w:ascii="Arial" w:hAnsi="Arial" w:cs="Arial"/>
          <w:spacing w:val="-6"/>
        </w:rPr>
        <w:t>Por qual motivo o serviço de colocação de cerca e mourão foi paralisado?</w:t>
      </w:r>
    </w:p>
    <w:p w:rsidR="002B2DF9" w:rsidRDefault="002B2DF9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Em quais</w:t>
      </w:r>
      <w:r w:rsidRPr="002B2D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datas ess</w:t>
      </w:r>
      <w:r w:rsidRPr="002B2DF9">
        <w:rPr>
          <w:rFonts w:ascii="Arial" w:hAnsi="Arial" w:cs="Arial"/>
        </w:rPr>
        <w:t xml:space="preserve">a obra </w:t>
      </w:r>
      <w:r>
        <w:rPr>
          <w:rFonts w:ascii="Arial" w:hAnsi="Arial" w:cs="Arial"/>
        </w:rPr>
        <w:t>será retomada e concluída</w:t>
      </w:r>
      <w:r w:rsidRPr="002B2DF9">
        <w:rPr>
          <w:rFonts w:ascii="Arial" w:hAnsi="Arial" w:cs="Arial"/>
        </w:rPr>
        <w:t>?</w:t>
      </w:r>
    </w:p>
    <w:p w:rsidR="002B2DF9" w:rsidRPr="00E27482" w:rsidRDefault="002B2DF9" w:rsidP="002B2DF9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</w:rPr>
      </w:pPr>
    </w:p>
    <w:p w:rsidR="003A77BE" w:rsidRDefault="009046F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fim, anexamos fotos que ilustram o objeto deste Pedido de Informações e, </w:t>
      </w: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="00265D6E" w:rsidRPr="00E27482">
          <w:rPr>
            <w:rFonts w:ascii="Arial" w:hAnsi="Arial" w:cs="Arial"/>
          </w:rPr>
          <w:t>aguardo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manifestação</w:t>
        </w:r>
      </w:smartTag>
      <w:r w:rsidR="00265D6E"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46F5">
        <w:rPr>
          <w:rFonts w:ascii="Arial" w:hAnsi="Arial" w:cs="Arial"/>
        </w:rPr>
        <w:t xml:space="preserve">20 de novembro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046F5" w:rsidRPr="00D96CCA" w:rsidRDefault="009046F5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9046F5" w:rsidRPr="00D96CCA" w:rsidRDefault="009046F5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9046F5" w:rsidRDefault="009046F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44BEB" w:rsidRDefault="009046F5" w:rsidP="009046F5">
      <w:pPr>
        <w:tabs>
          <w:tab w:val="left" w:pos="-600"/>
          <w:tab w:val="left" w:pos="4508"/>
        </w:tabs>
        <w:spacing w:after="120" w:line="324" w:lineRule="auto"/>
        <w:ind w:left="-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AA3D7E3">
            <wp:extent cx="3063240" cy="23012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0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64DDCDA2">
            <wp:extent cx="3063240" cy="2301240"/>
            <wp:effectExtent l="0" t="0" r="381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0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07451FB8">
            <wp:extent cx="3063240" cy="2301240"/>
            <wp:effectExtent l="0" t="0" r="381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0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358ED68">
            <wp:extent cx="3063240" cy="2301240"/>
            <wp:effectExtent l="0" t="0" r="3810" b="381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0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046F5">
        <w:rPr>
          <w:noProof/>
        </w:rPr>
        <w:t xml:space="preserve"> </w:t>
      </w:r>
      <w:r>
        <w:rPr>
          <w:noProof/>
        </w:rPr>
        <w:drawing>
          <wp:inline distT="0" distB="0" distL="0" distR="0" wp14:anchorId="162EFC3C">
            <wp:extent cx="3962400" cy="297180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7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63" w:rsidRDefault="00E17A63">
      <w:r>
        <w:separator/>
      </w:r>
    </w:p>
  </w:endnote>
  <w:endnote w:type="continuationSeparator" w:id="0">
    <w:p w:rsidR="00E17A63" w:rsidRDefault="00E1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63" w:rsidRDefault="00E17A63">
      <w:r>
        <w:separator/>
      </w:r>
    </w:p>
  </w:footnote>
  <w:footnote w:type="continuationSeparator" w:id="0">
    <w:p w:rsidR="00E17A63" w:rsidRDefault="00E17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9046F5" w:rsidRDefault="009046F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9046F5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46F5">
      <w:rPr>
        <w:rFonts w:ascii="Arial" w:hAnsi="Arial" w:cs="Arial"/>
        <w:b/>
        <w:sz w:val="20"/>
        <w:szCs w:val="20"/>
        <w:u w:val="single"/>
      </w:rPr>
      <w:t>221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46F5">
      <w:rPr>
        <w:rFonts w:ascii="Arial" w:hAnsi="Arial" w:cs="Arial"/>
        <w:b/>
        <w:sz w:val="20"/>
        <w:szCs w:val="20"/>
        <w:u w:val="single"/>
      </w:rPr>
      <w:t xml:space="preserve">– Vereador Valmir do Parque Meia Lua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2D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2D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B2DF9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1E3A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046F5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2969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17A6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BADC-9E1B-4F8C-8B59-3E970B04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2019-11-19T11:40:00Z</dcterms:created>
  <dcterms:modified xsi:type="dcterms:W3CDTF">2019-11-19T11:58:00Z</dcterms:modified>
</cp:coreProperties>
</file>