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74C06">
        <w:rPr>
          <w:rFonts w:ascii="Arial" w:hAnsi="Arial" w:cs="Arial"/>
          <w:b/>
          <w:caps/>
          <w:sz w:val="28"/>
          <w:szCs w:val="28"/>
        </w:rPr>
        <w:t>3347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74C06" w:rsidP="00C74C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74C06">
              <w:rPr>
                <w:rFonts w:ascii="Arial" w:hAnsi="Arial" w:cs="Arial"/>
                <w:sz w:val="20"/>
                <w:szCs w:val="20"/>
              </w:rPr>
              <w:t>Solicita a realização de campanha de educação no trânsito na Rua Santa Helena, defronte do n° 515, enfatizando a necessidade da utilização da faixa para a travessia de pedestres que existe no local, principalmente nos horários de entrada e saída da E.E. Doutor Pomp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 w:rsidRPr="00C74C06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74C06">
              <w:rPr>
                <w:rFonts w:ascii="Arial" w:hAnsi="Arial" w:cs="Arial"/>
                <w:sz w:val="20"/>
                <w:szCs w:val="20"/>
              </w:rPr>
              <w:t>o Mercadante.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74C06">
        <w:rPr>
          <w:rFonts w:ascii="Arial" w:hAnsi="Arial" w:cs="Arial"/>
        </w:rPr>
        <w:t>à</w:t>
      </w:r>
      <w:r w:rsidR="00C74C06" w:rsidRPr="00C74C06">
        <w:rPr>
          <w:rFonts w:ascii="Arial" w:hAnsi="Arial" w:cs="Arial"/>
        </w:rPr>
        <w:t xml:space="preserve"> realização de</w:t>
      </w:r>
      <w:r w:rsidR="00C74C06">
        <w:rPr>
          <w:rFonts w:ascii="Arial" w:hAnsi="Arial" w:cs="Arial"/>
        </w:rPr>
        <w:t xml:space="preserve"> uma</w:t>
      </w:r>
      <w:r w:rsidR="00C74C06" w:rsidRPr="00C74C06">
        <w:rPr>
          <w:rFonts w:ascii="Arial" w:hAnsi="Arial" w:cs="Arial"/>
        </w:rPr>
        <w:t xml:space="preserve"> campanha de educação no trânsito na Rua Santa Helena, defronte do n° 515, enfatizando a necessidade da utilização da faixa para a travessia de pedestres que existe no local, principalmente nos horários de entrada e saída da E.E. Doutor Pompílio Mercadante.</w:t>
      </w:r>
    </w:p>
    <w:p w:rsidR="00C74C06" w:rsidRPr="001840AD" w:rsidRDefault="00C74C0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74C06">
        <w:rPr>
          <w:rFonts w:ascii="Arial" w:hAnsi="Arial" w:cs="Arial"/>
        </w:rPr>
        <w:t>om a conscientização dos condutores e pedestres, tere</w:t>
      </w:r>
      <w:r>
        <w:rPr>
          <w:rFonts w:ascii="Arial" w:hAnsi="Arial" w:cs="Arial"/>
        </w:rPr>
        <w:t>mos resultados mais expressivos na redução de acidentes.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74C06" w:rsidRDefault="003A77BE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74C06">
        <w:rPr>
          <w:rFonts w:ascii="Arial" w:hAnsi="Arial" w:cs="Arial"/>
        </w:rPr>
        <w:t>16 de novembro de 2017.</w:t>
      </w:r>
    </w:p>
    <w:p w:rsidR="00C74C06" w:rsidRDefault="00C74C0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4C06" w:rsidRDefault="00C74C0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4C06" w:rsidRDefault="00C74C06" w:rsidP="00F173F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4C06" w:rsidRPr="00A34F2C" w:rsidRDefault="00C74C06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C74C06" w:rsidRDefault="00C74C06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C74C06" w:rsidRDefault="00C74C06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C74C06" w:rsidRPr="00A34F2C" w:rsidRDefault="00C74C06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C74C0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284" w:rsidRDefault="00673284">
      <w:r>
        <w:separator/>
      </w:r>
    </w:p>
  </w:endnote>
  <w:endnote w:type="continuationSeparator" w:id="0">
    <w:p w:rsidR="00673284" w:rsidRDefault="0067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284" w:rsidRDefault="00673284">
      <w:r>
        <w:separator/>
      </w:r>
    </w:p>
  </w:footnote>
  <w:footnote w:type="continuationSeparator" w:id="0">
    <w:p w:rsidR="00673284" w:rsidRDefault="00673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3284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4C06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D40D8-5C89-4580-8D33-E475182EC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2017-11-14T11:57:00Z</dcterms:created>
  <dcterms:modified xsi:type="dcterms:W3CDTF">2017-11-14T11:57:00Z</dcterms:modified>
</cp:coreProperties>
</file>