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E9" w:rsidRDefault="002E45E9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E45E9" w:rsidRDefault="002E45E9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B92B98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36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7C3F68">
        <w:rPr>
          <w:rFonts w:ascii="Calibri" w:eastAsia="Calibri" w:hAnsi="Calibri" w:cs="Calibri"/>
          <w:b/>
          <w:sz w:val="28"/>
          <w:szCs w:val="28"/>
          <w:lang w:eastAsia="en-US"/>
        </w:rPr>
        <w:t>TRI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GÉSIMA</w:t>
      </w:r>
      <w:r w:rsidR="00F042C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12C55" w:rsidRPr="00E91473" w:rsidRDefault="003450DC" w:rsidP="00712C5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92B98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92B98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BC3482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67E4F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B92B98">
        <w:rPr>
          <w:rFonts w:ascii="Calibri" w:eastAsia="Calibri" w:hAnsi="Calibri" w:cs="Calibri"/>
          <w:sz w:val="28"/>
          <w:szCs w:val="28"/>
          <w:lang w:eastAsia="en-US"/>
        </w:rPr>
        <w:t>trinta</w:t>
      </w:r>
      <w:r w:rsidR="006C560E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3F70BF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3F70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3F70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B92B9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7378A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3F70BF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compareceram à Câmara Municipal de Jacareí a fim de participar da Sessão Ordinária regimentalmente designada, os seguintes Vereadores: 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3D529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3D529F">
        <w:rPr>
          <w:rFonts w:ascii="Calibri" w:hAnsi="Calibri" w:cs="Calibri"/>
          <w:b/>
          <w:sz w:val="28"/>
          <w:szCs w:val="28"/>
        </w:rPr>
        <w:t>–</w:t>
      </w:r>
      <w:r w:rsidR="003D529F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3D529F">
        <w:rPr>
          <w:rFonts w:ascii="Calibri" w:hAnsi="Calibri" w:cs="Calibri"/>
          <w:b/>
          <w:sz w:val="28"/>
          <w:szCs w:val="28"/>
        </w:rPr>
        <w:t>,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064F87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="00064F87"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E91473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E91473">
        <w:rPr>
          <w:rFonts w:ascii="Calibri" w:hAnsi="Calibri" w:cs="Calibri"/>
          <w:b/>
          <w:sz w:val="28"/>
          <w:szCs w:val="28"/>
        </w:rPr>
        <w:t xml:space="preserve">, </w:t>
      </w:r>
      <w:r w:rsidR="00064F87"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E91473">
        <w:rPr>
          <w:rFonts w:ascii="Calibri" w:hAnsi="Calibri" w:cs="Calibri"/>
          <w:b/>
          <w:sz w:val="28"/>
          <w:szCs w:val="28"/>
        </w:rPr>
        <w:t xml:space="preserve"> </w:t>
      </w:r>
      <w:r w:rsidR="00E91473" w:rsidRPr="00E91473">
        <w:rPr>
          <w:rFonts w:ascii="Calibri" w:hAnsi="Calibri" w:cs="Calibri"/>
          <w:b/>
          <w:sz w:val="28"/>
          <w:szCs w:val="28"/>
        </w:rPr>
        <w:t>e</w:t>
      </w:r>
      <w:r w:rsidR="00E91473">
        <w:rPr>
          <w:rFonts w:ascii="Calibri" w:hAnsi="Calibri" w:cs="Calibri"/>
          <w:sz w:val="28"/>
          <w:szCs w:val="28"/>
        </w:rPr>
        <w:t xml:space="preserve"> </w:t>
      </w:r>
      <w:r w:rsidR="0091618F"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E91473">
        <w:rPr>
          <w:rFonts w:ascii="Calibri" w:hAnsi="Calibri" w:cs="Calibri"/>
          <w:b/>
          <w:sz w:val="28"/>
          <w:szCs w:val="28"/>
        </w:rPr>
        <w:t>.</w:t>
      </w:r>
      <w:r w:rsidR="0091618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3D0F74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</w:t>
      </w:r>
      <w:r w:rsidR="00E91473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....................... </w:t>
      </w:r>
    </w:p>
    <w:p w:rsidR="00B03559" w:rsidRPr="00F9313F" w:rsidRDefault="00B03559" w:rsidP="00B03559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87F1D">
        <w:rPr>
          <w:rFonts w:ascii="Calibri" w:eastAsia="Calibri" w:hAnsi="Calibri" w:cs="Calibri"/>
          <w:color w:val="000000"/>
          <w:sz w:val="28"/>
          <w:szCs w:val="28"/>
          <w:lang w:eastAsia="en-US"/>
        </w:rPr>
        <w:t>3</w:t>
      </w:r>
      <w:r w:rsidR="00B92B98">
        <w:rPr>
          <w:rFonts w:ascii="Calibri" w:eastAsia="Calibri" w:hAnsi="Calibri" w:cs="Calibri"/>
          <w:color w:val="000000"/>
          <w:sz w:val="28"/>
          <w:szCs w:val="28"/>
          <w:lang w:eastAsia="en-US"/>
        </w:rPr>
        <w:t>6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o Hino da Bandeira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.......................................................................................................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B92B98" w:rsidRDefault="00612039" w:rsidP="0044500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714084">
        <w:rPr>
          <w:rFonts w:ascii="Calibri" w:eastAsia="Calibri" w:hAnsi="Calibri" w:cs="Calibri"/>
          <w:sz w:val="28"/>
          <w:szCs w:val="28"/>
          <w:lang w:eastAsia="en-US"/>
        </w:rPr>
        <w:t xml:space="preserve">Neste momento, o Senhor Presidente </w:t>
      </w:r>
      <w:r w:rsidR="00714084">
        <w:rPr>
          <w:rFonts w:ascii="Calibri" w:eastAsia="Calibri" w:hAnsi="Calibri" w:cs="Calibri"/>
          <w:sz w:val="28"/>
          <w:szCs w:val="28"/>
          <w:lang w:eastAsia="en-US"/>
        </w:rPr>
        <w:t xml:space="preserve">registrou a presença do Prefeito em Exercício Edgard </w:t>
      </w:r>
      <w:proofErr w:type="spellStart"/>
      <w:r w:rsidR="00714084">
        <w:rPr>
          <w:rFonts w:ascii="Calibri" w:eastAsia="Calibri" w:hAnsi="Calibri" w:cs="Calibri"/>
          <w:sz w:val="28"/>
          <w:szCs w:val="28"/>
          <w:lang w:eastAsia="en-US"/>
        </w:rPr>
        <w:t>Sasaki</w:t>
      </w:r>
      <w:proofErr w:type="spellEnd"/>
      <w:r w:rsidR="00714084">
        <w:rPr>
          <w:rFonts w:ascii="Calibri" w:eastAsia="Calibri" w:hAnsi="Calibri" w:cs="Calibri"/>
          <w:sz w:val="28"/>
          <w:szCs w:val="28"/>
          <w:lang w:eastAsia="en-US"/>
        </w:rPr>
        <w:t xml:space="preserve">, que foi eleito vereador para a próxima legislatura. ............................ </w:t>
      </w:r>
    </w:p>
    <w:p w:rsidR="00951881" w:rsidRPr="003D0F74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951881" w:rsidRPr="003D0F74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714084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 xml:space="preserve">Ato contínuo, a Presidência anunciou, nos termos do </w:t>
      </w:r>
      <w:r w:rsidRPr="00714084">
        <w:rPr>
          <w:rFonts w:ascii="Calibri" w:hAnsi="Calibri" w:cs="Calibri"/>
          <w:b/>
          <w:sz w:val="28"/>
          <w:szCs w:val="28"/>
        </w:rPr>
        <w:t>Decreto Legislativo nº 316/2011</w:t>
      </w:r>
      <w:r w:rsidRPr="00714084">
        <w:rPr>
          <w:rFonts w:ascii="Calibri" w:hAnsi="Calibri" w:cs="Calibri"/>
          <w:sz w:val="28"/>
          <w:szCs w:val="28"/>
        </w:rPr>
        <w:t xml:space="preserve">, o início da </w:t>
      </w:r>
      <w:r w:rsidRPr="00714084">
        <w:rPr>
          <w:rFonts w:ascii="Calibri" w:hAnsi="Calibri" w:cs="Calibri"/>
          <w:b/>
          <w:sz w:val="28"/>
          <w:szCs w:val="28"/>
        </w:rPr>
        <w:t xml:space="preserve">Solenidade de Homenagem aos Doadores de Sangue de </w:t>
      </w:r>
      <w:r w:rsidRPr="00714084">
        <w:rPr>
          <w:rFonts w:ascii="Calibri" w:hAnsi="Calibri" w:cs="Calibri"/>
          <w:b/>
          <w:sz w:val="28"/>
          <w:szCs w:val="28"/>
        </w:rPr>
        <w:lastRenderedPageBreak/>
        <w:t xml:space="preserve">Jacareí, </w:t>
      </w:r>
      <w:r w:rsidRPr="00714084">
        <w:rPr>
          <w:rFonts w:ascii="Calibri" w:hAnsi="Calibri" w:cs="Calibri"/>
          <w:sz w:val="28"/>
          <w:szCs w:val="28"/>
        </w:rPr>
        <w:t>determinando ao Cerimonial que desempenhasse o Protocolo. Registramos que a lista de presença da solenidade encontra-se ao final desta Ata.</w:t>
      </w:r>
      <w:r w:rsidR="00714084">
        <w:rPr>
          <w:rFonts w:ascii="Calibri" w:hAnsi="Calibri" w:cs="Calibri"/>
          <w:sz w:val="28"/>
          <w:szCs w:val="28"/>
        </w:rPr>
        <w:t xml:space="preserve"> ..................... </w:t>
      </w:r>
    </w:p>
    <w:p w:rsidR="00951881" w:rsidRPr="003D0F74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951881" w:rsidRPr="003D0F74" w:rsidRDefault="00951881" w:rsidP="0095188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79419D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Logo após o Mestre de Cerimônias</w:t>
      </w:r>
      <w:r w:rsidR="00714084" w:rsidRPr="00714084">
        <w:rPr>
          <w:rFonts w:ascii="Calibri" w:hAnsi="Calibri" w:cs="Calibri"/>
          <w:sz w:val="28"/>
          <w:szCs w:val="28"/>
        </w:rPr>
        <w:t xml:space="preserve"> fez o registro de presenças e agradeceu</w:t>
      </w:r>
      <w:r w:rsidRPr="00714084">
        <w:rPr>
          <w:rFonts w:ascii="Calibri" w:hAnsi="Calibri" w:cs="Calibri"/>
          <w:sz w:val="28"/>
          <w:szCs w:val="28"/>
        </w:rPr>
        <w:t xml:space="preserve">. Em seguida, </w:t>
      </w:r>
      <w:r w:rsidR="00714084" w:rsidRPr="00714084">
        <w:rPr>
          <w:rFonts w:ascii="Calibri" w:hAnsi="Calibri" w:cs="Calibri"/>
          <w:sz w:val="28"/>
          <w:szCs w:val="28"/>
        </w:rPr>
        <w:t>procedeu à leitura do</w:t>
      </w:r>
      <w:r w:rsidRPr="00714084">
        <w:rPr>
          <w:rFonts w:ascii="Calibri" w:hAnsi="Calibri" w:cs="Calibri"/>
          <w:sz w:val="28"/>
          <w:szCs w:val="28"/>
        </w:rPr>
        <w:t xml:space="preserve"> Decreto nº </w:t>
      </w:r>
      <w:r w:rsidRPr="00714084">
        <w:rPr>
          <w:rFonts w:ascii="Calibri" w:hAnsi="Calibri" w:cs="Calibri"/>
          <w:b/>
          <w:sz w:val="28"/>
          <w:szCs w:val="28"/>
        </w:rPr>
        <w:t>316/2011</w:t>
      </w:r>
      <w:r w:rsidR="00714084" w:rsidRPr="00714084">
        <w:rPr>
          <w:rFonts w:ascii="Calibri" w:hAnsi="Calibri" w:cs="Calibri"/>
          <w:b/>
          <w:sz w:val="28"/>
          <w:szCs w:val="28"/>
        </w:rPr>
        <w:t xml:space="preserve"> </w:t>
      </w:r>
      <w:r w:rsidRPr="00714084">
        <w:rPr>
          <w:rFonts w:ascii="Calibri" w:hAnsi="Calibri" w:cs="Calibri"/>
          <w:sz w:val="28"/>
          <w:szCs w:val="28"/>
        </w:rPr>
        <w:t>que instituiu a homenagem.</w:t>
      </w:r>
      <w:r w:rsidR="0079419D">
        <w:rPr>
          <w:rFonts w:ascii="Calibri" w:hAnsi="Calibri" w:cs="Calibri"/>
          <w:sz w:val="28"/>
          <w:szCs w:val="28"/>
        </w:rPr>
        <w:t xml:space="preserve"> Registrou também que neste ano</w:t>
      </w:r>
      <w:r w:rsidR="00CB7F2B">
        <w:rPr>
          <w:rFonts w:ascii="Calibri" w:hAnsi="Calibri" w:cs="Calibri"/>
          <w:sz w:val="28"/>
          <w:szCs w:val="28"/>
        </w:rPr>
        <w:t xml:space="preserve">, </w:t>
      </w:r>
      <w:r w:rsidR="00CB7F2B" w:rsidRPr="00CB7F2B">
        <w:rPr>
          <w:rFonts w:ascii="Calibri" w:hAnsi="Calibri" w:cs="Calibri"/>
          <w:sz w:val="28"/>
          <w:szCs w:val="28"/>
        </w:rPr>
        <w:t>em que enfrentamos a pandemia</w:t>
      </w:r>
      <w:r w:rsidR="00CB7F2B">
        <w:rPr>
          <w:rFonts w:ascii="Calibri" w:hAnsi="Calibri" w:cs="Calibri"/>
          <w:sz w:val="28"/>
          <w:szCs w:val="28"/>
        </w:rPr>
        <w:t xml:space="preserve"> do COVID-19, </w:t>
      </w:r>
      <w:r w:rsidR="0079419D">
        <w:rPr>
          <w:rFonts w:ascii="Calibri" w:hAnsi="Calibri" w:cs="Calibri"/>
          <w:sz w:val="28"/>
          <w:szCs w:val="28"/>
        </w:rPr>
        <w:t>a homenagem se estenderá aquele que decidiu doar sangue pela primeira vez</w:t>
      </w:r>
      <w:r w:rsidRPr="00714084">
        <w:rPr>
          <w:rFonts w:ascii="Calibri" w:hAnsi="Calibri" w:cs="Calibri"/>
          <w:sz w:val="28"/>
          <w:szCs w:val="28"/>
        </w:rPr>
        <w:t>.</w:t>
      </w:r>
      <w:r w:rsidR="0079419D">
        <w:rPr>
          <w:rFonts w:ascii="Calibri" w:hAnsi="Calibri" w:cs="Calibri"/>
          <w:sz w:val="28"/>
          <w:szCs w:val="28"/>
        </w:rPr>
        <w:t xml:space="preserve"> .</w:t>
      </w:r>
      <w:r w:rsidR="00CB7F2B">
        <w:rPr>
          <w:rFonts w:ascii="Calibri" w:hAnsi="Calibri" w:cs="Calibri"/>
          <w:sz w:val="28"/>
          <w:szCs w:val="28"/>
        </w:rPr>
        <w:t>........</w:t>
      </w:r>
      <w:r w:rsidR="0079419D">
        <w:rPr>
          <w:rFonts w:ascii="Calibri" w:hAnsi="Calibri" w:cs="Calibri"/>
          <w:sz w:val="28"/>
          <w:szCs w:val="28"/>
        </w:rPr>
        <w:t xml:space="preserve">. </w:t>
      </w:r>
    </w:p>
    <w:p w:rsidR="00CB7F2B" w:rsidRPr="00714084" w:rsidRDefault="00CB7F2B" w:rsidP="00CB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...............................</w:t>
      </w:r>
      <w:r>
        <w:rPr>
          <w:rFonts w:ascii="Calibri" w:hAnsi="Calibri" w:cs="Calibri"/>
          <w:sz w:val="28"/>
          <w:szCs w:val="28"/>
        </w:rPr>
        <w:t>...................</w:t>
      </w:r>
      <w:r w:rsidRPr="00714084">
        <w:rPr>
          <w:rFonts w:ascii="Calibri" w:hAnsi="Calibri" w:cs="Calibri"/>
          <w:sz w:val="28"/>
          <w:szCs w:val="28"/>
        </w:rPr>
        <w:t>....................................</w:t>
      </w:r>
      <w:r>
        <w:rPr>
          <w:rFonts w:ascii="Calibri" w:hAnsi="Calibri" w:cs="Calibri"/>
          <w:sz w:val="28"/>
          <w:szCs w:val="28"/>
        </w:rPr>
        <w:t>...............................................</w:t>
      </w:r>
      <w:r w:rsidRPr="00714084">
        <w:rPr>
          <w:rFonts w:ascii="Calibri" w:hAnsi="Calibri" w:cs="Calibri"/>
          <w:sz w:val="28"/>
          <w:szCs w:val="28"/>
        </w:rPr>
        <w:t xml:space="preserve">. </w:t>
      </w:r>
    </w:p>
    <w:p w:rsidR="00CB7F2B" w:rsidRDefault="00951881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Registramos as presenças </w:t>
      </w:r>
      <w:proofErr w:type="gramStart"/>
      <w:r>
        <w:rPr>
          <w:rFonts w:ascii="Calibri" w:hAnsi="Calibri" w:cs="Calibri"/>
          <w:sz w:val="28"/>
          <w:szCs w:val="28"/>
        </w:rPr>
        <w:t>de</w:t>
      </w:r>
      <w:r w:rsidR="00CB7F2B">
        <w:rPr>
          <w:rFonts w:ascii="Calibri" w:hAnsi="Calibri" w:cs="Calibri"/>
          <w:sz w:val="28"/>
          <w:szCs w:val="28"/>
        </w:rPr>
        <w:t>:......................................</w:t>
      </w:r>
      <w:r>
        <w:rPr>
          <w:rFonts w:ascii="Calibri" w:hAnsi="Calibri" w:cs="Calibri"/>
          <w:sz w:val="28"/>
          <w:szCs w:val="28"/>
        </w:rPr>
        <w:t>..................</w:t>
      </w:r>
      <w:r w:rsidR="00CB7F2B">
        <w:rPr>
          <w:rFonts w:ascii="Calibri" w:hAnsi="Calibri" w:cs="Calibri"/>
          <w:sz w:val="28"/>
          <w:szCs w:val="28"/>
        </w:rPr>
        <w:t>..............................</w:t>
      </w:r>
      <w:proofErr w:type="gramEnd"/>
      <w:r w:rsidR="00CB7F2B">
        <w:rPr>
          <w:rFonts w:ascii="Calibri" w:hAnsi="Calibri" w:cs="Calibri"/>
          <w:sz w:val="28"/>
          <w:szCs w:val="28"/>
        </w:rPr>
        <w:t xml:space="preserve"> </w:t>
      </w:r>
    </w:p>
    <w:p w:rsidR="00CB7F2B" w:rsidRPr="00CB7F2B" w:rsidRDefault="00CB7F2B" w:rsidP="00CB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F2B">
        <w:rPr>
          <w:rFonts w:ascii="Calibri" w:hAnsi="Calibri" w:cs="Calibri"/>
          <w:b/>
          <w:sz w:val="28"/>
          <w:szCs w:val="28"/>
        </w:rPr>
        <w:t>INEIDE JUNQUEIRA – REPRESENTANDO A SECRETARIA MUNICIPAL DE SAÚDE</w:t>
      </w:r>
      <w:r>
        <w:rPr>
          <w:rFonts w:ascii="Calibri" w:hAnsi="Calibri" w:cs="Calibri"/>
          <w:sz w:val="28"/>
          <w:szCs w:val="28"/>
        </w:rPr>
        <w:t xml:space="preserve">....... </w:t>
      </w:r>
    </w:p>
    <w:p w:rsidR="00CB7F2B" w:rsidRPr="00CB7F2B" w:rsidRDefault="00CB7F2B" w:rsidP="00CB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F2B">
        <w:rPr>
          <w:rFonts w:ascii="Calibri" w:hAnsi="Calibri" w:cs="Calibri"/>
          <w:b/>
          <w:sz w:val="28"/>
          <w:szCs w:val="28"/>
        </w:rPr>
        <w:t>DR. MARCELO ROMANELLI – MÉDICO HEMATERAPEUTA DO SERVIÇO DE HEMATOLOGIA E HEMOTERAPIA DE SÃO JOSÉ DOS CAMPOS</w:t>
      </w:r>
      <w:r>
        <w:rPr>
          <w:rFonts w:ascii="Calibri" w:hAnsi="Calibri" w:cs="Calibri"/>
          <w:sz w:val="28"/>
          <w:szCs w:val="28"/>
        </w:rPr>
        <w:t xml:space="preserve">................................... </w:t>
      </w:r>
    </w:p>
    <w:p w:rsidR="00CB7F2B" w:rsidRPr="00CB7F2B" w:rsidRDefault="00CB7F2B" w:rsidP="00CB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B7F2B">
        <w:rPr>
          <w:rFonts w:ascii="Calibri" w:hAnsi="Calibri" w:cs="Calibri"/>
          <w:b/>
          <w:sz w:val="28"/>
          <w:szCs w:val="28"/>
        </w:rPr>
        <w:t>PAULO</w:t>
      </w:r>
      <w:r>
        <w:rPr>
          <w:rFonts w:ascii="Calibri" w:hAnsi="Calibri" w:cs="Calibri"/>
          <w:b/>
          <w:sz w:val="28"/>
          <w:szCs w:val="28"/>
        </w:rPr>
        <w:t xml:space="preserve"> PONTES DO SETOR DE CAPTAÇÃO DO</w:t>
      </w:r>
      <w:r w:rsidRPr="00CB7F2B">
        <w:rPr>
          <w:rFonts w:ascii="Calibri" w:hAnsi="Calibri" w:cs="Calibri"/>
          <w:b/>
          <w:sz w:val="28"/>
          <w:szCs w:val="28"/>
        </w:rPr>
        <w:t xml:space="preserve"> SERVIÇO DE HEMATOLOGIA E HEMOTERAPIA DE SÃO JOSÉ DOS CAMPOS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 </w:t>
      </w:r>
    </w:p>
    <w:p w:rsidR="00BF3B0C" w:rsidRPr="00714084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>...............................</w:t>
      </w:r>
      <w:r w:rsidR="0079419D">
        <w:rPr>
          <w:rFonts w:ascii="Calibri" w:hAnsi="Calibri" w:cs="Calibri"/>
          <w:sz w:val="28"/>
          <w:szCs w:val="28"/>
        </w:rPr>
        <w:t>...................</w:t>
      </w:r>
      <w:r w:rsidRPr="00714084">
        <w:rPr>
          <w:rFonts w:ascii="Calibri" w:hAnsi="Calibri" w:cs="Calibri"/>
          <w:sz w:val="28"/>
          <w:szCs w:val="28"/>
        </w:rPr>
        <w:t>................</w:t>
      </w:r>
      <w:r w:rsidR="00714084" w:rsidRPr="00714084">
        <w:rPr>
          <w:rFonts w:ascii="Calibri" w:hAnsi="Calibri" w:cs="Calibri"/>
          <w:sz w:val="28"/>
          <w:szCs w:val="28"/>
        </w:rPr>
        <w:t>....................</w:t>
      </w:r>
      <w:r w:rsidR="0079419D">
        <w:rPr>
          <w:rFonts w:ascii="Calibri" w:hAnsi="Calibri" w:cs="Calibri"/>
          <w:sz w:val="28"/>
          <w:szCs w:val="28"/>
        </w:rPr>
        <w:t>...............................................</w:t>
      </w:r>
      <w:r w:rsidR="00714084" w:rsidRPr="00714084">
        <w:rPr>
          <w:rFonts w:ascii="Calibri" w:hAnsi="Calibri" w:cs="Calibri"/>
          <w:sz w:val="28"/>
          <w:szCs w:val="28"/>
        </w:rPr>
        <w:t>.</w:t>
      </w:r>
      <w:r w:rsidRPr="00714084">
        <w:rPr>
          <w:rFonts w:ascii="Calibri" w:hAnsi="Calibri" w:cs="Calibri"/>
          <w:sz w:val="28"/>
          <w:szCs w:val="28"/>
        </w:rPr>
        <w:t xml:space="preserve"> </w:t>
      </w:r>
    </w:p>
    <w:p w:rsidR="00BF3B0C" w:rsidRPr="00714084" w:rsidRDefault="00340BDD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foi exibido um v</w:t>
      </w:r>
      <w:r w:rsidR="0084301A">
        <w:rPr>
          <w:rFonts w:ascii="Calibri" w:hAnsi="Calibri" w:cs="Calibri"/>
          <w:sz w:val="28"/>
          <w:szCs w:val="28"/>
        </w:rPr>
        <w:t>ídeo sobre</w:t>
      </w:r>
      <w:r w:rsidR="00BF3B0C" w:rsidRPr="0071408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importância de se doar sangue</w:t>
      </w:r>
      <w:r w:rsidR="0084301A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produzido pela TV Câmara Jacareí. .............................................................................. </w:t>
      </w:r>
    </w:p>
    <w:p w:rsidR="00BF3B0C" w:rsidRPr="00714084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71408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BF3B0C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40BDD">
        <w:rPr>
          <w:rFonts w:ascii="Calibri" w:hAnsi="Calibri" w:cs="Calibri"/>
          <w:sz w:val="28"/>
          <w:szCs w:val="28"/>
        </w:rPr>
        <w:t>Ato contínuo, os Membros da Mesa Diretora</w:t>
      </w:r>
      <w:r w:rsidR="00340BDD">
        <w:rPr>
          <w:rFonts w:ascii="Calibri" w:hAnsi="Calibri" w:cs="Calibri"/>
          <w:sz w:val="28"/>
          <w:szCs w:val="28"/>
        </w:rPr>
        <w:t xml:space="preserve"> e os Senhores Marcelo </w:t>
      </w:r>
      <w:proofErr w:type="spellStart"/>
      <w:r w:rsidR="00340BDD">
        <w:rPr>
          <w:rFonts w:ascii="Calibri" w:hAnsi="Calibri" w:cs="Calibri"/>
          <w:sz w:val="28"/>
          <w:szCs w:val="28"/>
        </w:rPr>
        <w:t>Romanel</w:t>
      </w:r>
      <w:r w:rsidR="00CB7F2B">
        <w:rPr>
          <w:rFonts w:ascii="Calibri" w:hAnsi="Calibri" w:cs="Calibri"/>
          <w:sz w:val="28"/>
          <w:szCs w:val="28"/>
        </w:rPr>
        <w:t>l</w:t>
      </w:r>
      <w:r w:rsidR="00340BDD">
        <w:rPr>
          <w:rFonts w:ascii="Calibri" w:hAnsi="Calibri" w:cs="Calibri"/>
          <w:sz w:val="28"/>
          <w:szCs w:val="28"/>
        </w:rPr>
        <w:t>i</w:t>
      </w:r>
      <w:proofErr w:type="spellEnd"/>
      <w:r w:rsidR="00340BDD">
        <w:rPr>
          <w:rFonts w:ascii="Calibri" w:hAnsi="Calibri" w:cs="Calibri"/>
          <w:sz w:val="28"/>
          <w:szCs w:val="28"/>
        </w:rPr>
        <w:t xml:space="preserve"> e </w:t>
      </w:r>
      <w:proofErr w:type="spellStart"/>
      <w:r w:rsidR="00340BDD">
        <w:rPr>
          <w:rFonts w:ascii="Calibri" w:hAnsi="Calibri" w:cs="Calibri"/>
          <w:sz w:val="28"/>
          <w:szCs w:val="28"/>
        </w:rPr>
        <w:t>Ineide</w:t>
      </w:r>
      <w:proofErr w:type="spellEnd"/>
      <w:r w:rsidR="00340BDD">
        <w:rPr>
          <w:rFonts w:ascii="Calibri" w:hAnsi="Calibri" w:cs="Calibri"/>
          <w:sz w:val="28"/>
          <w:szCs w:val="28"/>
        </w:rPr>
        <w:t xml:space="preserve"> Junqueira </w:t>
      </w:r>
      <w:r w:rsidRPr="00340BDD">
        <w:rPr>
          <w:rFonts w:ascii="Calibri" w:hAnsi="Calibri" w:cs="Calibri"/>
          <w:sz w:val="28"/>
          <w:szCs w:val="28"/>
        </w:rPr>
        <w:t>entregaram as homenagens aos doadores, na ordem em que fazemos constar: ..........................................................</w:t>
      </w:r>
      <w:r w:rsidR="00340BDD">
        <w:rPr>
          <w:rFonts w:ascii="Calibri" w:hAnsi="Calibri" w:cs="Calibri"/>
          <w:sz w:val="28"/>
          <w:szCs w:val="28"/>
        </w:rPr>
        <w:t xml:space="preserve">............................................... </w:t>
      </w:r>
      <w:r w:rsidRPr="00340BDD">
        <w:rPr>
          <w:rFonts w:ascii="Calibri" w:hAnsi="Calibri" w:cs="Calibri"/>
          <w:sz w:val="28"/>
          <w:szCs w:val="28"/>
        </w:rPr>
        <w:t xml:space="preserve"> </w:t>
      </w:r>
    </w:p>
    <w:p w:rsidR="006D1917" w:rsidRPr="006D1917" w:rsidRDefault="006D1917" w:rsidP="006D19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b/>
          <w:sz w:val="28"/>
          <w:szCs w:val="28"/>
        </w:rPr>
        <w:t>TATIANA DOS SANTOS RESENDE DE SOUZA</w:t>
      </w:r>
      <w:r w:rsidR="0084301A">
        <w:rPr>
          <w:rFonts w:ascii="Calibri" w:hAnsi="Calibri" w:cs="Calibri"/>
          <w:b/>
          <w:sz w:val="28"/>
          <w:szCs w:val="28"/>
        </w:rPr>
        <w:t>, REPRESENTANDO</w:t>
      </w:r>
      <w:r w:rsidRPr="006D1917">
        <w:rPr>
          <w:rFonts w:ascii="Calibri" w:hAnsi="Calibri" w:cs="Calibri"/>
          <w:b/>
          <w:sz w:val="28"/>
          <w:szCs w:val="28"/>
        </w:rPr>
        <w:t xml:space="preserve"> REGINALDO DE SOUZA, QUE FEZ 38 DOAÇÕES DE SANGUE.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 </w:t>
      </w:r>
    </w:p>
    <w:p w:rsidR="006D1917" w:rsidRPr="006D1917" w:rsidRDefault="006D1917" w:rsidP="006D19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b/>
          <w:sz w:val="28"/>
          <w:szCs w:val="28"/>
        </w:rPr>
        <w:t>SÉRGIO NEWTON DE SOUZA, QUE FEZ 37 DOAÇÕES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 </w:t>
      </w:r>
    </w:p>
    <w:p w:rsidR="006D1917" w:rsidRPr="006D1917" w:rsidRDefault="006D1917" w:rsidP="006D19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b/>
          <w:sz w:val="28"/>
          <w:szCs w:val="28"/>
        </w:rPr>
        <w:t>CAMILA APARECIDA FARIA QUEIROZ, QUE FEZ 2 DOAÇÕES.</w:t>
      </w:r>
      <w:r>
        <w:rPr>
          <w:rFonts w:ascii="Calibri" w:hAnsi="Calibri" w:cs="Calibri"/>
          <w:sz w:val="28"/>
          <w:szCs w:val="28"/>
        </w:rPr>
        <w:t>.....................................</w:t>
      </w:r>
    </w:p>
    <w:p w:rsidR="00BF3B0C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6D1917" w:rsidRPr="006D1917" w:rsidRDefault="006D1917" w:rsidP="006D19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b/>
          <w:sz w:val="28"/>
          <w:szCs w:val="28"/>
        </w:rPr>
        <w:t>ORADORES: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6D1917">
        <w:rPr>
          <w:rFonts w:ascii="Calibri" w:hAnsi="Calibri" w:cs="Calibri"/>
          <w:b/>
          <w:sz w:val="28"/>
          <w:szCs w:val="28"/>
        </w:rPr>
        <w:t>DR. MARCELO ROMANELLI DO SERVIÇO DE HEMO</w:t>
      </w:r>
      <w:r>
        <w:rPr>
          <w:rFonts w:ascii="Calibri" w:hAnsi="Calibri" w:cs="Calibri"/>
          <w:b/>
          <w:sz w:val="28"/>
          <w:szCs w:val="28"/>
        </w:rPr>
        <w:t>TERAPIA DE SÃO JOSÉ DOS CAMPOS;</w:t>
      </w:r>
      <w:r w:rsidRPr="006D1917">
        <w:rPr>
          <w:rFonts w:ascii="Calibri" w:hAnsi="Calibri" w:cs="Calibri"/>
          <w:b/>
          <w:sz w:val="28"/>
          <w:szCs w:val="28"/>
        </w:rPr>
        <w:t xml:space="preserve"> PREFEITO EM EXERCÍCIO EDGARD SASAKI</w:t>
      </w:r>
      <w:r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 </w:t>
      </w:r>
    </w:p>
    <w:p w:rsidR="006D1917" w:rsidRDefault="006D1917" w:rsidP="006D191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Logo após, o Presidente da Câmara Abner de Madureira</w:t>
      </w:r>
      <w:r w:rsidR="00936A6A">
        <w:rPr>
          <w:rFonts w:ascii="Calibri" w:hAnsi="Calibri" w:cs="Calibri"/>
          <w:sz w:val="28"/>
          <w:szCs w:val="28"/>
        </w:rPr>
        <w:t xml:space="preserve"> se pronunciou da mesa d</w:t>
      </w:r>
      <w:r w:rsidR="006D1917">
        <w:rPr>
          <w:rFonts w:ascii="Calibri" w:hAnsi="Calibri" w:cs="Calibri"/>
          <w:sz w:val="28"/>
          <w:szCs w:val="28"/>
        </w:rPr>
        <w:t>iretora,</w:t>
      </w:r>
      <w:r w:rsidRPr="006D1917">
        <w:rPr>
          <w:rFonts w:ascii="Calibri" w:hAnsi="Calibri" w:cs="Calibri"/>
          <w:sz w:val="28"/>
          <w:szCs w:val="28"/>
        </w:rPr>
        <w:t xml:space="preserve"> cumprimentou as autoridades, agradeceu, em nome da Câmara Municipal de Jacareí, os homenageados, parabenizando-os e suspendeu a Sessão para o </w:t>
      </w:r>
      <w:r w:rsidRPr="006D1917">
        <w:rPr>
          <w:rFonts w:ascii="Calibri" w:hAnsi="Calibri" w:cs="Calibri"/>
          <w:sz w:val="28"/>
          <w:szCs w:val="28"/>
        </w:rPr>
        <w:lastRenderedPageBreak/>
        <w:t>registro das fotos oficiais. Decorrido o tempo necessário e após a constatação de “quórum” o Presidente reabriu a Sessão e determinou a continuidade dos trabalhos. .................</w:t>
      </w:r>
      <w:r w:rsidR="00504CFD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BF3B0C" w:rsidRPr="006D1917" w:rsidRDefault="00BF3B0C" w:rsidP="00BF3B0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12AA7" w:rsidRPr="00F9313F" w:rsidRDefault="00F12AA7" w:rsidP="00F12AA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Foram apresentados </w:t>
      </w:r>
      <w:r w:rsidR="002E2B4A">
        <w:rPr>
          <w:rFonts w:ascii="Calibri" w:eastAsia="Calibri" w:hAnsi="Calibri" w:cs="Calibri"/>
          <w:sz w:val="28"/>
          <w:szCs w:val="28"/>
          <w:lang w:eastAsia="en-US"/>
        </w:rPr>
        <w:t>32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trabalhos: </w:t>
      </w:r>
      <w:r w:rsidR="002E2B4A">
        <w:rPr>
          <w:rFonts w:ascii="Calibri" w:eastAsia="Calibri" w:hAnsi="Calibri" w:cs="Calibri"/>
          <w:sz w:val="28"/>
          <w:szCs w:val="28"/>
          <w:lang w:eastAsia="en-US"/>
        </w:rPr>
        <w:t>22</w:t>
      </w:r>
      <w:r w:rsidR="00887F1D">
        <w:rPr>
          <w:rFonts w:ascii="Calibri" w:eastAsia="Calibri" w:hAnsi="Calibri" w:cs="Calibri"/>
          <w:sz w:val="28"/>
          <w:szCs w:val="28"/>
          <w:lang w:eastAsia="en-US"/>
        </w:rPr>
        <w:t xml:space="preserve"> Indicações, </w:t>
      </w:r>
      <w:r w:rsidR="002E2B4A">
        <w:rPr>
          <w:rFonts w:ascii="Calibri" w:eastAsia="Calibri" w:hAnsi="Calibri" w:cs="Calibri"/>
          <w:sz w:val="28"/>
          <w:szCs w:val="28"/>
          <w:lang w:eastAsia="en-US"/>
        </w:rPr>
        <w:t xml:space="preserve">04 </w:t>
      </w:r>
      <w:r w:rsidR="00887F1D">
        <w:rPr>
          <w:rFonts w:ascii="Calibri" w:eastAsia="Calibri" w:hAnsi="Calibri" w:cs="Calibri"/>
          <w:sz w:val="28"/>
          <w:szCs w:val="28"/>
          <w:lang w:eastAsia="en-US"/>
        </w:rPr>
        <w:t xml:space="preserve">Moções, </w:t>
      </w:r>
      <w:r w:rsidR="002E2B4A">
        <w:rPr>
          <w:rFonts w:ascii="Calibri" w:eastAsia="Calibri" w:hAnsi="Calibri" w:cs="Calibri"/>
          <w:sz w:val="28"/>
          <w:szCs w:val="28"/>
          <w:lang w:eastAsia="en-US"/>
        </w:rPr>
        <w:t xml:space="preserve">06 </w:t>
      </w:r>
      <w:r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. 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="002E2B4A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12AA7" w:rsidRDefault="00F12AA7" w:rsidP="00F12A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57FBA">
        <w:rPr>
          <w:rFonts w:ascii="Calibri" w:hAnsi="Calibri" w:cs="Calibri"/>
          <w:b/>
          <w:sz w:val="28"/>
          <w:szCs w:val="28"/>
        </w:rPr>
        <w:t>ADERBAL SODRÉ: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2116 2117</w:t>
      </w:r>
      <w:r>
        <w:rPr>
          <w:rFonts w:ascii="Calibri" w:hAnsi="Calibri" w:cs="Calibri"/>
          <w:sz w:val="28"/>
          <w:szCs w:val="28"/>
        </w:rPr>
        <w:t xml:space="preserve">. ............................................. </w:t>
      </w:r>
    </w:p>
    <w:p w:rsidR="00C04871" w:rsidRDefault="00C04871" w:rsidP="00C0487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4871">
        <w:rPr>
          <w:rFonts w:ascii="Calibri" w:hAnsi="Calibri" w:cs="Calibri"/>
          <w:b/>
          <w:sz w:val="28"/>
          <w:szCs w:val="28"/>
        </w:rPr>
        <w:t>ARILDO BATISTA</w:t>
      </w:r>
      <w:r w:rsidR="00C04871" w:rsidRPr="00C04871">
        <w:rPr>
          <w:rFonts w:ascii="Calibri" w:hAnsi="Calibri" w:cs="Calibri"/>
          <w:b/>
          <w:sz w:val="28"/>
          <w:szCs w:val="28"/>
        </w:rPr>
        <w:t xml:space="preserve">: </w:t>
      </w:r>
      <w:r w:rsidRPr="00C04871">
        <w:rPr>
          <w:rFonts w:ascii="Calibri" w:hAnsi="Calibri" w:cs="Calibri"/>
          <w:b/>
          <w:sz w:val="28"/>
          <w:szCs w:val="28"/>
        </w:rPr>
        <w:t>Indicaç</w:t>
      </w:r>
      <w:r w:rsidR="00C04871">
        <w:rPr>
          <w:rFonts w:ascii="Calibri" w:hAnsi="Calibri" w:cs="Calibri"/>
          <w:b/>
          <w:sz w:val="28"/>
          <w:szCs w:val="28"/>
        </w:rPr>
        <w:t>ão Protocolada</w:t>
      </w:r>
      <w:r w:rsidRPr="00C04871">
        <w:rPr>
          <w:rFonts w:ascii="Calibri" w:hAnsi="Calibri" w:cs="Calibri"/>
          <w:b/>
          <w:sz w:val="28"/>
          <w:szCs w:val="28"/>
        </w:rPr>
        <w:t>:</w:t>
      </w:r>
      <w:r w:rsidR="00C04871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2115</w:t>
      </w:r>
      <w:r w:rsidR="00C04871">
        <w:rPr>
          <w:rFonts w:ascii="Calibri" w:hAnsi="Calibri" w:cs="Calibri"/>
          <w:sz w:val="28"/>
          <w:szCs w:val="28"/>
        </w:rPr>
        <w:t xml:space="preserve">. ......................................................... </w:t>
      </w:r>
    </w:p>
    <w:p w:rsidR="00C04871" w:rsidRDefault="00C04871" w:rsidP="00C0487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04871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4871">
        <w:rPr>
          <w:rFonts w:ascii="Calibri" w:hAnsi="Calibri" w:cs="Calibri"/>
          <w:b/>
          <w:sz w:val="28"/>
          <w:szCs w:val="28"/>
        </w:rPr>
        <w:t>MÁRCIA SANTOS</w:t>
      </w:r>
      <w:r w:rsidR="00C04871" w:rsidRPr="00C04871">
        <w:rPr>
          <w:rFonts w:ascii="Calibri" w:hAnsi="Calibri" w:cs="Calibri"/>
          <w:b/>
          <w:sz w:val="28"/>
          <w:szCs w:val="28"/>
        </w:rPr>
        <w:t xml:space="preserve">: </w:t>
      </w:r>
      <w:r w:rsidRPr="00C04871">
        <w:rPr>
          <w:rFonts w:ascii="Calibri" w:hAnsi="Calibri" w:cs="Calibri"/>
          <w:b/>
          <w:sz w:val="28"/>
          <w:szCs w:val="28"/>
        </w:rPr>
        <w:t>Indicações Protocoladas:</w:t>
      </w:r>
      <w:r w:rsidR="00C04871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2134 2135 2136</w:t>
      </w:r>
      <w:r w:rsidR="00C04871">
        <w:rPr>
          <w:rFonts w:ascii="Calibri" w:hAnsi="Calibri" w:cs="Calibri"/>
          <w:sz w:val="28"/>
          <w:szCs w:val="28"/>
        </w:rPr>
        <w:t xml:space="preserve">. ................................... </w:t>
      </w:r>
    </w:p>
    <w:p w:rsidR="00C04871" w:rsidRDefault="00C04871" w:rsidP="00C0487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Pr="00457FBA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C04871">
        <w:rPr>
          <w:rFonts w:ascii="Calibri" w:hAnsi="Calibri" w:cs="Calibri"/>
          <w:b/>
          <w:sz w:val="28"/>
          <w:szCs w:val="28"/>
        </w:rPr>
        <w:t>RODRIGO SALOMON</w:t>
      </w:r>
      <w:r w:rsidR="00C04871" w:rsidRPr="00C04871">
        <w:rPr>
          <w:rFonts w:ascii="Calibri" w:hAnsi="Calibri" w:cs="Calibri"/>
          <w:b/>
          <w:sz w:val="28"/>
          <w:szCs w:val="28"/>
        </w:rPr>
        <w:t xml:space="preserve">: </w:t>
      </w:r>
      <w:r w:rsidRPr="00C04871">
        <w:rPr>
          <w:rFonts w:ascii="Calibri" w:hAnsi="Calibri" w:cs="Calibri"/>
          <w:b/>
          <w:sz w:val="28"/>
          <w:szCs w:val="28"/>
        </w:rPr>
        <w:t>Indicações Protocoladas:</w:t>
      </w:r>
      <w:r w:rsidR="00C04871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2118 2119</w:t>
      </w:r>
      <w:r w:rsidR="00C04871">
        <w:rPr>
          <w:rFonts w:ascii="Calibri" w:hAnsi="Calibri" w:cs="Calibri"/>
          <w:sz w:val="28"/>
          <w:szCs w:val="28"/>
        </w:rPr>
        <w:t xml:space="preserve">. ..................................... </w:t>
      </w:r>
    </w:p>
    <w:p w:rsidR="00A04127" w:rsidRDefault="00A04127" w:rsidP="00A0412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Pr="00457FBA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04127">
        <w:rPr>
          <w:rFonts w:ascii="Calibri" w:hAnsi="Calibri" w:cs="Calibri"/>
          <w:b/>
          <w:sz w:val="28"/>
          <w:szCs w:val="28"/>
        </w:rPr>
        <w:t>VALMIR DO PARQUE MEIA LUA</w:t>
      </w:r>
      <w:r w:rsidR="00A04127" w:rsidRPr="00A04127">
        <w:rPr>
          <w:rFonts w:ascii="Calibri" w:hAnsi="Calibri" w:cs="Calibri"/>
          <w:b/>
          <w:sz w:val="28"/>
          <w:szCs w:val="28"/>
        </w:rPr>
        <w:t>:</w:t>
      </w:r>
      <w:r w:rsidRPr="00A04127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A04127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2120 2121 2122 2123 2124 2125 2126 2127 2128 2129 2130 2131 2132 2133</w:t>
      </w:r>
      <w:r w:rsidR="00A04127">
        <w:rPr>
          <w:rFonts w:ascii="Calibri" w:hAnsi="Calibri" w:cs="Calibri"/>
          <w:sz w:val="28"/>
          <w:szCs w:val="28"/>
        </w:rPr>
        <w:t xml:space="preserve">. </w:t>
      </w:r>
      <w:r w:rsidRPr="00A04127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A04127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493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troca de poste de madeira localizado na Rua Adélia Martins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Siqueira Braga, em frente ao nº 34, no Jardim </w:t>
      </w:r>
      <w:proofErr w:type="spellStart"/>
      <w:r w:rsidRPr="00457FBA">
        <w:rPr>
          <w:rFonts w:ascii="Calibri" w:hAnsi="Calibri" w:cs="Calibri"/>
          <w:sz w:val="28"/>
          <w:szCs w:val="28"/>
        </w:rPr>
        <w:t>Pedramar</w:t>
      </w:r>
      <w:proofErr w:type="spellEnd"/>
      <w:r w:rsidRPr="00457FBA">
        <w:rPr>
          <w:rFonts w:ascii="Calibri" w:hAnsi="Calibri" w:cs="Calibri"/>
          <w:sz w:val="28"/>
          <w:szCs w:val="28"/>
        </w:rPr>
        <w:t>, em Jacareí.</w:t>
      </w:r>
      <w:r w:rsidR="00A04127">
        <w:rPr>
          <w:rFonts w:ascii="Calibri" w:hAnsi="Calibri" w:cs="Calibri"/>
          <w:sz w:val="28"/>
          <w:szCs w:val="28"/>
        </w:rPr>
        <w:t xml:space="preserve"> 494 -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troca de poste de madeira localizado na Rua </w:t>
      </w:r>
      <w:proofErr w:type="spellStart"/>
      <w:r w:rsidRPr="00457FBA">
        <w:rPr>
          <w:rFonts w:ascii="Calibri" w:hAnsi="Calibri" w:cs="Calibri"/>
          <w:sz w:val="28"/>
          <w:szCs w:val="28"/>
        </w:rPr>
        <w:t>Takeo</w:t>
      </w:r>
      <w:proofErr w:type="spellEnd"/>
      <w:r w:rsidRPr="00457FBA">
        <w:rPr>
          <w:rFonts w:ascii="Calibri" w:hAnsi="Calibri" w:cs="Calibri"/>
          <w:sz w:val="28"/>
          <w:szCs w:val="28"/>
        </w:rPr>
        <w:t xml:space="preserve"> Ota, em frente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ao nº 915, no Parque Meia Lua, em Jacareí.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495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troca de poste de madeira localizado na Estrada São Sebastião, em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frente ao nº 1400, no Bairro Chácaras Guararema, em Jacareí.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496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troca de poste de madeira localizado na Avenida Dois, próximo ao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nº 254, no Jardim </w:t>
      </w:r>
      <w:proofErr w:type="spellStart"/>
      <w:r w:rsidRPr="00457FBA">
        <w:rPr>
          <w:rFonts w:ascii="Calibri" w:hAnsi="Calibri" w:cs="Calibri"/>
          <w:sz w:val="28"/>
          <w:szCs w:val="28"/>
        </w:rPr>
        <w:t>Pedramar</w:t>
      </w:r>
      <w:proofErr w:type="spellEnd"/>
      <w:r w:rsidRPr="00457FBA">
        <w:rPr>
          <w:rFonts w:ascii="Calibri" w:hAnsi="Calibri" w:cs="Calibri"/>
          <w:sz w:val="28"/>
          <w:szCs w:val="28"/>
        </w:rPr>
        <w:t>, em Jacareí.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497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troca de poste de madeira que apresenta risco de queda na Rua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José Maria de Araújo, próximo ao nº 42, no Parque Meia Lua, em Jacareí.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498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Aprovado - À EDP, solicitando a substituição de poste de madeira localizado na Estrada Adolfo de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Aquino, próximo ao nº 1145, no Conjunto 1º de Maio, em Jacareí.</w:t>
      </w:r>
    </w:p>
    <w:p w:rsidR="00457FBA" w:rsidRDefault="00457FBA" w:rsidP="00457FB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04127">
        <w:rPr>
          <w:rFonts w:ascii="Calibri" w:hAnsi="Calibri" w:cs="Calibri"/>
          <w:b/>
          <w:sz w:val="28"/>
          <w:szCs w:val="28"/>
        </w:rPr>
        <w:t>Moções lidas em Plenário:</w:t>
      </w:r>
      <w:r w:rsidR="00A04127">
        <w:rPr>
          <w:rFonts w:ascii="Calibri" w:hAnsi="Calibri" w:cs="Calibri"/>
          <w:b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202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Tramitado em Plenário - Moção Comemorativa ao Dia do Biomédico, celebrado em 20 de novembro.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203 </w:t>
      </w:r>
      <w:r w:rsidR="00A04127">
        <w:rPr>
          <w:rFonts w:ascii="Calibri" w:hAnsi="Calibri" w:cs="Calibri"/>
          <w:sz w:val="28"/>
          <w:szCs w:val="28"/>
        </w:rPr>
        <w:t xml:space="preserve">- </w:t>
      </w:r>
      <w:r w:rsidRPr="00457FBA">
        <w:rPr>
          <w:rFonts w:ascii="Calibri" w:hAnsi="Calibri" w:cs="Calibri"/>
          <w:sz w:val="28"/>
          <w:szCs w:val="28"/>
        </w:rPr>
        <w:t>Tramitado em Plenário - Moção Comemorativa ao Dia Nacional da Consciência Negra, celebrado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em 20 de novembro.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204</w:t>
      </w:r>
      <w:r w:rsidR="00A04127">
        <w:rPr>
          <w:rFonts w:ascii="Calibri" w:hAnsi="Calibri" w:cs="Calibri"/>
          <w:sz w:val="28"/>
          <w:szCs w:val="28"/>
        </w:rPr>
        <w:t xml:space="preserve"> -</w:t>
      </w:r>
      <w:r w:rsidRPr="00457FBA">
        <w:rPr>
          <w:rFonts w:ascii="Calibri" w:hAnsi="Calibri" w:cs="Calibri"/>
          <w:sz w:val="28"/>
          <w:szCs w:val="28"/>
        </w:rPr>
        <w:t xml:space="preserve"> Tramitado em Plenário - Moção Congratulatória por oportunidade </w:t>
      </w:r>
      <w:r w:rsidRPr="00457FBA">
        <w:rPr>
          <w:rFonts w:ascii="Calibri" w:hAnsi="Calibri" w:cs="Calibri"/>
          <w:sz w:val="28"/>
          <w:szCs w:val="28"/>
        </w:rPr>
        <w:lastRenderedPageBreak/>
        <w:t>do transcurso do Dia do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Conselheiro Tutelar, celebrado em 18 de novembro.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 xml:space="preserve">205 </w:t>
      </w:r>
      <w:r w:rsidR="00A04127">
        <w:rPr>
          <w:rFonts w:ascii="Calibri" w:hAnsi="Calibri" w:cs="Calibri"/>
          <w:sz w:val="28"/>
          <w:szCs w:val="28"/>
        </w:rPr>
        <w:t>-</w:t>
      </w:r>
      <w:r w:rsidRPr="00457FBA">
        <w:rPr>
          <w:rFonts w:ascii="Calibri" w:hAnsi="Calibri" w:cs="Calibri"/>
          <w:sz w:val="28"/>
          <w:szCs w:val="28"/>
        </w:rPr>
        <w:t xml:space="preserve"> Tramitado em Plenário - Registra o transcurso do Dia Mundial do Diabetes, celebrado em 14 de</w:t>
      </w:r>
      <w:r w:rsidR="00A04127">
        <w:rPr>
          <w:rFonts w:ascii="Calibri" w:hAnsi="Calibri" w:cs="Calibri"/>
          <w:sz w:val="28"/>
          <w:szCs w:val="28"/>
        </w:rPr>
        <w:t xml:space="preserve"> </w:t>
      </w:r>
      <w:r w:rsidRPr="00457FBA">
        <w:rPr>
          <w:rFonts w:ascii="Calibri" w:hAnsi="Calibri" w:cs="Calibri"/>
          <w:sz w:val="28"/>
          <w:szCs w:val="28"/>
        </w:rPr>
        <w:t>novembro.</w:t>
      </w:r>
      <w:r w:rsidR="00A04127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 </w:t>
      </w:r>
    </w:p>
    <w:p w:rsidR="00936A6A" w:rsidRPr="00F9313F" w:rsidRDefault="00936A6A" w:rsidP="00936A6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92B98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DE:</w:t>
      </w:r>
      <w:r w:rsidR="00BF3B0C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BF3B0C" w:rsidRPr="00BF3B0C">
        <w:rPr>
          <w:rFonts w:ascii="Calibri" w:eastAsia="Calibri" w:hAnsi="Calibri" w:cs="Calibri"/>
          <w:b/>
          <w:sz w:val="28"/>
          <w:szCs w:val="28"/>
          <w:lang w:eastAsia="en-US"/>
        </w:rPr>
        <w:t>VIRGINIA NOVAES KITANO;</w:t>
      </w:r>
      <w:r w:rsidR="00BF3B0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RAUL GOULART DOS SANTOS</w:t>
      </w:r>
      <w:r w:rsidR="00BF3B0C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022DC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7D5296">
        <w:rPr>
          <w:rFonts w:ascii="Calibri" w:eastAsia="Calibri" w:hAnsi="Calibri" w:cs="Calibri"/>
          <w:sz w:val="28"/>
          <w:szCs w:val="28"/>
          <w:lang w:eastAsia="en-US"/>
        </w:rPr>
        <w:t>, respectivamente, pelos seguintes Vereadores:</w:t>
      </w:r>
      <w:r w:rsidR="00BF3B0C">
        <w:rPr>
          <w:rFonts w:ascii="Calibri" w:eastAsia="Calibri" w:hAnsi="Calibri" w:cs="Calibri"/>
          <w:sz w:val="28"/>
          <w:szCs w:val="28"/>
          <w:lang w:eastAsia="en-US"/>
        </w:rPr>
        <w:t xml:space="preserve"> Lucimar Ponciano; Paulinho do Esporte.</w:t>
      </w:r>
      <w:r w:rsidR="005D2A72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3347C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 ...</w:t>
      </w:r>
      <w:r w:rsidR="00E3347C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E3347C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E3347C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E3347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E3347C" w:rsidRPr="00F9313F">
        <w:rPr>
          <w:rFonts w:ascii="Calibri" w:eastAsia="Calibri" w:hAnsi="Calibri" w:cs="Calibri"/>
          <w:sz w:val="28"/>
          <w:szCs w:val="28"/>
          <w:lang w:eastAsia="en-US"/>
        </w:rPr>
        <w:t>......</w:t>
      </w:r>
    </w:p>
    <w:p w:rsidR="00476CBF" w:rsidRPr="00F9313F" w:rsidRDefault="00476CBF" w:rsidP="00476CB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04127" w:rsidRDefault="00457FBA" w:rsidP="00457FB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do única do Projeto de Lei do Legislativo – PLL nº 13/2020</w:t>
      </w:r>
      <w:r w:rsidR="00A0412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Assunto: Dispõe sobre a denominação da Rua Doutor Carlos Frederico </w:t>
      </w:r>
      <w:proofErr w:type="spellStart"/>
      <w:r w:rsidRPr="00457FBA">
        <w:rPr>
          <w:rFonts w:ascii="Calibri" w:eastAsia="Calibri" w:hAnsi="Calibri" w:cs="Calibri"/>
          <w:sz w:val="28"/>
          <w:szCs w:val="28"/>
          <w:lang w:eastAsia="en-US"/>
        </w:rPr>
        <w:t>Carderelli</w:t>
      </w:r>
      <w:proofErr w:type="spellEnd"/>
      <w:r w:rsidRPr="00457FBA">
        <w:rPr>
          <w:rFonts w:ascii="Calibri" w:eastAsia="Calibri" w:hAnsi="Calibri" w:cs="Calibri"/>
          <w:sz w:val="28"/>
          <w:szCs w:val="28"/>
          <w:lang w:eastAsia="en-US"/>
        </w:rPr>
        <w:t>. Autoria: Vereador Dr. Rodrigo Salomon.</w:t>
      </w:r>
      <w:r w:rsidR="00A04127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 </w:t>
      </w:r>
    </w:p>
    <w:p w:rsidR="00A04127" w:rsidRDefault="00A04127" w:rsidP="00A0412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04127" w:rsidRPr="00EA59DE" w:rsidRDefault="00A04127" w:rsidP="00457FB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a discussão do </w:t>
      </w:r>
      <w:r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Projeto de Lei do Legislativo – PLL nº 13/2020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a Presidência colocou-o em votação por aclamação, sendo </w:t>
      </w:r>
      <w:r w:rsidR="00EA59DE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</w:t>
      </w:r>
      <w:r w:rsidR="00EA59DE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, sem emendas. .................... </w:t>
      </w:r>
    </w:p>
    <w:p w:rsidR="00EA59DE" w:rsidRDefault="00EA59DE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44504" w:rsidRDefault="00E44504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o Senhor Presidente suspendeu a</w:t>
      </w:r>
      <w:r w:rsidR="009730B7">
        <w:rPr>
          <w:rFonts w:ascii="Calibri" w:hAnsi="Calibri" w:cs="Calibri"/>
          <w:sz w:val="28"/>
          <w:szCs w:val="28"/>
        </w:rPr>
        <w:t xml:space="preserve"> Sessão</w:t>
      </w:r>
      <w:r>
        <w:rPr>
          <w:rFonts w:ascii="Calibri" w:hAnsi="Calibri" w:cs="Calibri"/>
          <w:sz w:val="28"/>
          <w:szCs w:val="28"/>
        </w:rPr>
        <w:t xml:space="preserve"> para as fotos oficiais com os familiares do homenageado. </w:t>
      </w:r>
      <w:r w:rsidRPr="006D1917">
        <w:rPr>
          <w:rFonts w:ascii="Calibri" w:hAnsi="Calibri" w:cs="Calibri"/>
          <w:sz w:val="28"/>
          <w:szCs w:val="28"/>
        </w:rPr>
        <w:t>Decorrido o tempo necessário e após a constatação de “quórum” o Presidente reabriu a Sessão e determinou a continuidade dos trabalhos.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</w:t>
      </w:r>
      <w:r w:rsidR="009730B7">
        <w:rPr>
          <w:rFonts w:ascii="Calibri" w:hAnsi="Calibri" w:cs="Calibri"/>
          <w:sz w:val="28"/>
          <w:szCs w:val="28"/>
        </w:rPr>
        <w:t>............................</w:t>
      </w:r>
      <w:r>
        <w:rPr>
          <w:rFonts w:ascii="Calibri" w:hAnsi="Calibri" w:cs="Calibri"/>
          <w:sz w:val="28"/>
          <w:szCs w:val="28"/>
        </w:rPr>
        <w:t xml:space="preserve">........ </w:t>
      </w:r>
    </w:p>
    <w:p w:rsidR="00EA59DE" w:rsidRDefault="00EA59DE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Default="00457FBA" w:rsidP="00457FB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do única do Projeto de Lei do Legislativo – PLL nº 07/2019</w:t>
      </w:r>
      <w:r w:rsidR="00EA59DE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457FBA">
        <w:rPr>
          <w:rFonts w:ascii="Calibri" w:eastAsia="Calibri" w:hAnsi="Calibri" w:cs="Calibri"/>
          <w:sz w:val="28"/>
          <w:szCs w:val="28"/>
          <w:lang w:eastAsia="en-US"/>
        </w:rPr>
        <w:t>(Adiad</w:t>
      </w:r>
      <w:r w:rsidR="00EA59DE">
        <w:rPr>
          <w:rFonts w:ascii="Calibri" w:eastAsia="Calibri" w:hAnsi="Calibri" w:cs="Calibri"/>
          <w:sz w:val="28"/>
          <w:szCs w:val="28"/>
          <w:lang w:eastAsia="en-US"/>
        </w:rPr>
        <w:t xml:space="preserve">o por 6 sessões, em 07/10/2020). </w:t>
      </w:r>
      <w:r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Assunto: Dispõe sobre a remoção de fiação de telefonia e elétrica, sem identificação, e as sem utilização, instaladas em postes na cidade de Jacareí, e dá outras providências. Autoria: Vereadora Lucimar Ponciano. </w:t>
      </w:r>
      <w:r w:rsidR="00EA59DE">
        <w:rPr>
          <w:rFonts w:ascii="Calibri" w:eastAsia="Calibri" w:hAnsi="Calibri" w:cs="Calibri"/>
          <w:sz w:val="28"/>
          <w:szCs w:val="28"/>
          <w:lang w:eastAsia="en-US"/>
        </w:rPr>
        <w:t>..</w:t>
      </w:r>
    </w:p>
    <w:p w:rsidR="00EA59DE" w:rsidRDefault="00EA59DE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Default="00EA59DE" w:rsidP="00457FB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457FBA"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 Projeto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foi </w:t>
      </w:r>
      <w:r w:rsidR="00457FBA"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RETIRADO </w:t>
      </w:r>
      <w:r w:rsidR="00457FBA"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da Ordem do Dia a requerimento da autora. 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</w:p>
    <w:p w:rsidR="00EA59DE" w:rsidRDefault="00EA59DE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EA59DE" w:rsidRDefault="00EA59DE" w:rsidP="00EA59D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57FBA" w:rsidRDefault="00457FBA" w:rsidP="00457FB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3. Primeira discussão do Projeto de Lei Complementar do Legislativo – PLCL nº 04/2020</w:t>
      </w:r>
      <w:r w:rsidR="00D57E7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457FBA">
        <w:rPr>
          <w:rFonts w:ascii="Calibri" w:eastAsia="Calibri" w:hAnsi="Calibri" w:cs="Calibri"/>
          <w:sz w:val="28"/>
          <w:szCs w:val="28"/>
          <w:lang w:eastAsia="en-US"/>
        </w:rPr>
        <w:t>(Adiad</w:t>
      </w:r>
      <w:r w:rsidR="00D57E75">
        <w:rPr>
          <w:rFonts w:ascii="Calibri" w:eastAsia="Calibri" w:hAnsi="Calibri" w:cs="Calibri"/>
          <w:sz w:val="28"/>
          <w:szCs w:val="28"/>
          <w:lang w:eastAsia="en-US"/>
        </w:rPr>
        <w:t xml:space="preserve">o por 2 sessões, em 04/11/2020). </w:t>
      </w:r>
      <w:r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Assunto: Altera a redação dos artigos 41, 42 e 43 da Lei Complementar nº 68, de 17 de dezembro de 2008, que dispõe sobre o Código de Normas, Postura e Instalações Municipais. Autoria: Vereador Dr. Rodrigo Salomon. </w:t>
      </w:r>
      <w:r w:rsidR="00D57E7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D57E75" w:rsidRDefault="00D57E75" w:rsidP="00D57E7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457FBA"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foi</w:t>
      </w:r>
      <w:r w:rsidR="00457FBA"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57FBA" w:rsidRPr="00457FB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RETIRADO </w:t>
      </w:r>
      <w:r w:rsidR="00457FBA" w:rsidRPr="00457FBA">
        <w:rPr>
          <w:rFonts w:ascii="Calibri" w:eastAsia="Calibri" w:hAnsi="Calibri" w:cs="Calibri"/>
          <w:sz w:val="28"/>
          <w:szCs w:val="28"/>
          <w:lang w:eastAsia="en-US"/>
        </w:rPr>
        <w:t xml:space="preserve">da Ordem do Dia a requerimento do autor.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 </w:t>
      </w:r>
    </w:p>
    <w:p w:rsidR="005C6556" w:rsidRDefault="005C6556" w:rsidP="005C65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B92B98" w:rsidRPr="00D57E75" w:rsidRDefault="00B92B98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b/>
          <w:sz w:val="28"/>
          <w:szCs w:val="28"/>
        </w:rPr>
        <w:t>LUÍS FLÁVIO (FLAVINHO)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F9313F">
        <w:rPr>
          <w:rFonts w:ascii="Calibri" w:hAnsi="Calibri" w:cs="Calibri"/>
          <w:b/>
          <w:sz w:val="28"/>
          <w:szCs w:val="28"/>
        </w:rPr>
        <w:t xml:space="preserve">PT,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>
        <w:rPr>
          <w:rFonts w:ascii="Calibri" w:hAnsi="Calibri" w:cs="Calibri"/>
          <w:b/>
          <w:sz w:val="28"/>
          <w:szCs w:val="28"/>
        </w:rPr>
        <w:t xml:space="preserve">, </w:t>
      </w:r>
      <w:r w:rsidRPr="00F9313F">
        <w:rPr>
          <w:rFonts w:ascii="Calibri" w:hAnsi="Calibri" w:cs="Calibri"/>
          <w:b/>
          <w:sz w:val="28"/>
          <w:szCs w:val="28"/>
        </w:rPr>
        <w:t>PATRÍCIA JULIANI – PSDB, PAULINHO DO ESPORTE – PSD, PAULINHO DOS CONDUTORES – PL, DR. RODRIGO SALOMON – PSDB, SÔNIA PATAS DA AMIZADE – PL</w:t>
      </w:r>
      <w:r w:rsidR="00D57E75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D57E75">
        <w:rPr>
          <w:rFonts w:ascii="Calibri" w:hAnsi="Calibri" w:cs="Calibri"/>
          <w:b/>
          <w:sz w:val="28"/>
          <w:szCs w:val="28"/>
        </w:rPr>
        <w:t xml:space="preserve">, </w:t>
      </w:r>
      <w:r w:rsidR="00D57E75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ABNER DE MADUREIRA – PSDB,</w:t>
      </w:r>
      <w:r w:rsidR="00D57E7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57E75"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 w:rsidR="00D57E75">
        <w:rPr>
          <w:rFonts w:ascii="Calibri" w:hAnsi="Calibri" w:cs="Calibri"/>
          <w:b/>
          <w:sz w:val="28"/>
          <w:szCs w:val="28"/>
        </w:rPr>
        <w:t>–</w:t>
      </w:r>
      <w:r w:rsidR="00D57E75"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D57E75">
        <w:rPr>
          <w:rFonts w:ascii="Calibri" w:hAnsi="Calibri" w:cs="Calibri"/>
          <w:b/>
          <w:sz w:val="28"/>
          <w:szCs w:val="28"/>
        </w:rPr>
        <w:t>,</w:t>
      </w:r>
      <w:r w:rsidR="00D57E75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D57E75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PTB, JUAREZ ARAÚJO – PSD e</w:t>
      </w:r>
      <w:r w:rsidR="00D57E75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LUCIMAR PONCIANO – MDB</w:t>
      </w:r>
      <w:r w:rsidR="00D57E75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="00D57E7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 </w:t>
      </w:r>
    </w:p>
    <w:p w:rsidR="00612039" w:rsidRPr="003D0F74" w:rsidRDefault="00612039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>..............................................</w:t>
      </w:r>
      <w:r w:rsidR="0037124F"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C879CE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132993">
        <w:rPr>
          <w:rFonts w:ascii="Calibri" w:hAnsi="Calibri" w:cs="Calibri"/>
          <w:sz w:val="28"/>
          <w:szCs w:val="28"/>
        </w:rPr>
        <w:t xml:space="preserve">A </w:t>
      </w:r>
      <w:r w:rsidR="00044761" w:rsidRPr="00132993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7A6143">
        <w:rPr>
          <w:rFonts w:ascii="Calibri" w:eastAsia="Calibri" w:hAnsi="Calibri" w:cs="Calibri"/>
          <w:sz w:val="28"/>
          <w:szCs w:val="28"/>
          <w:lang w:eastAsia="en-US"/>
        </w:rPr>
        <w:t xml:space="preserve"> 13h27min</w:t>
      </w:r>
      <w:r w:rsidR="005B070B">
        <w:rPr>
          <w:rFonts w:ascii="Calibri" w:eastAsia="Calibri" w:hAnsi="Calibri" w:cs="Calibri"/>
          <w:sz w:val="28"/>
          <w:szCs w:val="28"/>
          <w:lang w:eastAsia="en-US"/>
        </w:rPr>
        <w:t xml:space="preserve">. ............................................................ </w:t>
      </w:r>
    </w:p>
    <w:p w:rsidR="008521BD" w:rsidRPr="003D0F74" w:rsidRDefault="008521BD" w:rsidP="008521B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3D0F74">
        <w:rPr>
          <w:rFonts w:ascii="Calibri" w:hAnsi="Calibri" w:cs="Calibri"/>
          <w:b/>
          <w:sz w:val="28"/>
          <w:szCs w:val="28"/>
        </w:rPr>
        <w:t xml:space="preserve"> </w:t>
      </w:r>
      <w:r w:rsidR="00951881">
        <w:rPr>
          <w:rFonts w:ascii="Calibri" w:hAnsi="Calibri" w:cs="Calibri"/>
          <w:b/>
          <w:sz w:val="28"/>
          <w:szCs w:val="28"/>
        </w:rPr>
        <w:t xml:space="preserve">19 </w:t>
      </w:r>
      <w:r w:rsidR="001C504C">
        <w:rPr>
          <w:rFonts w:ascii="Calibri" w:hAnsi="Calibri" w:cs="Calibri"/>
          <w:b/>
          <w:sz w:val="28"/>
          <w:szCs w:val="28"/>
        </w:rPr>
        <w:t xml:space="preserve">de </w:t>
      </w:r>
      <w:r w:rsidR="00300109">
        <w:rPr>
          <w:rFonts w:ascii="Calibri" w:hAnsi="Calibri" w:cs="Calibri"/>
          <w:b/>
          <w:sz w:val="28"/>
          <w:szCs w:val="28"/>
        </w:rPr>
        <w:t>novembro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</w:t>
      </w:r>
      <w:r w:rsidR="00CE19BB">
        <w:rPr>
          <w:rFonts w:ascii="Calibri" w:hAnsi="Calibri" w:cs="Calibri"/>
          <w:sz w:val="28"/>
          <w:szCs w:val="28"/>
        </w:rPr>
        <w:t>..........................</w:t>
      </w:r>
      <w:r w:rsidR="00CC20D6">
        <w:rPr>
          <w:rFonts w:ascii="Calibri" w:hAnsi="Calibri" w:cs="Calibri"/>
          <w:sz w:val="28"/>
          <w:szCs w:val="28"/>
        </w:rPr>
        <w:t>........................................</w:t>
      </w:r>
      <w:r w:rsidR="005B070B">
        <w:rPr>
          <w:rFonts w:ascii="Calibri" w:hAnsi="Calibri" w:cs="Calibri"/>
          <w:sz w:val="28"/>
          <w:szCs w:val="28"/>
        </w:rPr>
        <w:t>...</w:t>
      </w:r>
      <w:r w:rsidR="00CC20D6">
        <w:rPr>
          <w:rFonts w:ascii="Calibri" w:hAnsi="Calibri" w:cs="Calibri"/>
          <w:sz w:val="28"/>
          <w:szCs w:val="28"/>
        </w:rPr>
        <w:t>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CB3DA9" w:rsidRDefault="00CB3DA9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D239BB" w:rsidRDefault="00D239BB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51881" w:rsidRPr="00F9313F" w:rsidRDefault="00951881" w:rsidP="00CB3DA9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CB3DA9" w:rsidRDefault="0013067F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ABNER RODRIGUES DE MORAES ROSA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(ABNER DE MADUREIRA)</w:t>
      </w:r>
    </w:p>
    <w:p w:rsidR="00B11452" w:rsidRPr="00CB3DA9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PRESIDENTE</w:t>
      </w:r>
    </w:p>
    <w:p w:rsidR="00D239BB" w:rsidRDefault="00D239BB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PAULO LUIS SANTOS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(PAULINHO DO ESPORTE)</w:t>
      </w:r>
    </w:p>
    <w:p w:rsidR="00836497" w:rsidRPr="00CB3DA9" w:rsidRDefault="00836497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B3DA9">
        <w:rPr>
          <w:rFonts w:ascii="Calibri" w:eastAsia="Calibri" w:hAnsi="Calibri" w:cs="Calibri"/>
          <w:b/>
          <w:sz w:val="22"/>
          <w:szCs w:val="22"/>
          <w:lang w:eastAsia="en-US"/>
        </w:rPr>
        <w:t>1º SECRETÁRIO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721B1" w:rsidRDefault="00D721B1" w:rsidP="00D721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C74B02" w:rsidRDefault="00C74B02" w:rsidP="00C74B0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95A88" w:rsidRDefault="00895A88" w:rsidP="00895A8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4B7B71" w:rsidRPr="003D0F74" w:rsidRDefault="004B7B71" w:rsidP="004B7B7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  <w:bookmarkStart w:id="0" w:name="_GoBack"/>
      <w:bookmarkEnd w:id="0"/>
    </w:p>
    <w:sectPr w:rsidR="004B7B71" w:rsidRPr="003D0F74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8A" w:rsidRDefault="0087588A">
      <w:r>
        <w:separator/>
      </w:r>
    </w:p>
  </w:endnote>
  <w:endnote w:type="continuationSeparator" w:id="0">
    <w:p w:rsidR="0087588A" w:rsidRDefault="0087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1A3C31" w:rsidRPr="00896F92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8A" w:rsidRDefault="0087588A">
      <w:r>
        <w:separator/>
      </w:r>
    </w:p>
  </w:footnote>
  <w:footnote w:type="continuationSeparator" w:id="0">
    <w:p w:rsidR="0087588A" w:rsidRDefault="0087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896F92" w:rsidRDefault="00896F92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ab/>
          </w:r>
          <w:r w:rsidR="001A3C31"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B92B98">
      <w:rPr>
        <w:rFonts w:ascii="Calibri" w:hAnsi="Calibri"/>
        <w:b/>
      </w:rPr>
      <w:t>36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B92B98">
      <w:rPr>
        <w:rFonts w:ascii="Calibri" w:hAnsi="Calibri"/>
        <w:b/>
      </w:rPr>
      <w:t>18</w:t>
    </w:r>
    <w:r w:rsidR="008C6787">
      <w:rPr>
        <w:rFonts w:ascii="Calibri" w:hAnsi="Calibri"/>
        <w:b/>
      </w:rPr>
      <w:t>/</w:t>
    </w:r>
    <w:r w:rsidR="00DD21B0">
      <w:rPr>
        <w:rFonts w:ascii="Calibri" w:hAnsi="Calibri"/>
        <w:b/>
      </w:rPr>
      <w:t>1</w:t>
    </w:r>
    <w:r w:rsidR="00300109">
      <w:rPr>
        <w:rFonts w:ascii="Calibri" w:hAnsi="Calibri"/>
        <w:b/>
      </w:rPr>
      <w:t>1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9730B7">
      <w:rPr>
        <w:rStyle w:val="Nmerodepgina"/>
        <w:rFonts w:ascii="Calibri" w:hAnsi="Calibri"/>
        <w:b/>
        <w:noProof/>
      </w:rPr>
      <w:t>6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 w:rsidRPr="00896F92"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1A3C31" w:rsidRPr="00896F92" w:rsidRDefault="00384C9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1A3C31" w:rsidRPr="00896F92" w:rsidRDefault="001A3C3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1A3C31" w:rsidRPr="00896F92" w:rsidRDefault="00896F92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1A3C31" w:rsidRPr="00896F92" w:rsidRDefault="001A3C3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896F92" w:rsidRDefault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1A3C31" w:rsidRPr="00896F92" w:rsidRDefault="001A3C3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896F92" w:rsidRDefault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A3C31"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1A3C31" w:rsidRPr="00896F92" w:rsidRDefault="001A3C3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7"/>
  </w:num>
  <w:num w:numId="5">
    <w:abstractNumId w:val="20"/>
  </w:num>
  <w:num w:numId="6">
    <w:abstractNumId w:val="21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6799"/>
    <w:rsid w:val="00037237"/>
    <w:rsid w:val="00037C39"/>
    <w:rsid w:val="00040F5A"/>
    <w:rsid w:val="00041737"/>
    <w:rsid w:val="000430F5"/>
    <w:rsid w:val="00044761"/>
    <w:rsid w:val="00044BD3"/>
    <w:rsid w:val="000453FB"/>
    <w:rsid w:val="00045611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2046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5FA3"/>
    <w:rsid w:val="001473B3"/>
    <w:rsid w:val="001512C1"/>
    <w:rsid w:val="00151B9C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9E3"/>
    <w:rsid w:val="001D3C42"/>
    <w:rsid w:val="001D44C7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71C5"/>
    <w:rsid w:val="00200639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7001"/>
    <w:rsid w:val="002673AB"/>
    <w:rsid w:val="00270251"/>
    <w:rsid w:val="00270FFC"/>
    <w:rsid w:val="00271AFD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64F3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3F70BF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00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5B2B"/>
    <w:rsid w:val="004A65E8"/>
    <w:rsid w:val="004A708C"/>
    <w:rsid w:val="004B06EF"/>
    <w:rsid w:val="004B09EE"/>
    <w:rsid w:val="004B0D2F"/>
    <w:rsid w:val="004B153B"/>
    <w:rsid w:val="004B19F5"/>
    <w:rsid w:val="004B1D64"/>
    <w:rsid w:val="004B3033"/>
    <w:rsid w:val="004B34FD"/>
    <w:rsid w:val="004B5034"/>
    <w:rsid w:val="004B5E00"/>
    <w:rsid w:val="004B6EF3"/>
    <w:rsid w:val="004B7B71"/>
    <w:rsid w:val="004C1B2C"/>
    <w:rsid w:val="004C2AC8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9EE"/>
    <w:rsid w:val="00502B62"/>
    <w:rsid w:val="00502F47"/>
    <w:rsid w:val="00504CFD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556"/>
    <w:rsid w:val="005C6B46"/>
    <w:rsid w:val="005C6C70"/>
    <w:rsid w:val="005C7E5E"/>
    <w:rsid w:val="005D0A93"/>
    <w:rsid w:val="005D1473"/>
    <w:rsid w:val="005D2A72"/>
    <w:rsid w:val="005D54C8"/>
    <w:rsid w:val="005D633A"/>
    <w:rsid w:val="005D739A"/>
    <w:rsid w:val="005D7F19"/>
    <w:rsid w:val="005E097F"/>
    <w:rsid w:val="005E11F5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D0715"/>
    <w:rsid w:val="006D1917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1A"/>
    <w:rsid w:val="008430F7"/>
    <w:rsid w:val="0084387B"/>
    <w:rsid w:val="00844B1C"/>
    <w:rsid w:val="00847D9D"/>
    <w:rsid w:val="00850B84"/>
    <w:rsid w:val="00850D13"/>
    <w:rsid w:val="00851651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510"/>
    <w:rsid w:val="008A23BE"/>
    <w:rsid w:val="008A2870"/>
    <w:rsid w:val="008A2C4D"/>
    <w:rsid w:val="008A3062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210"/>
    <w:rsid w:val="008C7B15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3C6A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1E5"/>
    <w:rsid w:val="00AE5DDB"/>
    <w:rsid w:val="00AE61B4"/>
    <w:rsid w:val="00AE667D"/>
    <w:rsid w:val="00AE6822"/>
    <w:rsid w:val="00AE6F9A"/>
    <w:rsid w:val="00AE70BF"/>
    <w:rsid w:val="00AE73F2"/>
    <w:rsid w:val="00AE7465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46FA"/>
    <w:rsid w:val="00AF6406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452"/>
    <w:rsid w:val="00B1175D"/>
    <w:rsid w:val="00B11EF8"/>
    <w:rsid w:val="00B139A4"/>
    <w:rsid w:val="00B14908"/>
    <w:rsid w:val="00B15464"/>
    <w:rsid w:val="00B17663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A4"/>
    <w:rsid w:val="00CE08EB"/>
    <w:rsid w:val="00CE19BB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4AB"/>
    <w:rsid w:val="00D77184"/>
    <w:rsid w:val="00D81DA8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32A9"/>
    <w:rsid w:val="00DA3F04"/>
    <w:rsid w:val="00DA440E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C0"/>
    <w:rsid w:val="00EA158F"/>
    <w:rsid w:val="00EA1C93"/>
    <w:rsid w:val="00EA236E"/>
    <w:rsid w:val="00EA27C2"/>
    <w:rsid w:val="00EA2A45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09C4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D0E4-AB65-4B15-8A82-27454D13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240</TotalTime>
  <Pages>6</Pages>
  <Words>2820</Words>
  <Characters>15231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25</cp:revision>
  <cp:lastPrinted>2020-08-19T17:36:00Z</cp:lastPrinted>
  <dcterms:created xsi:type="dcterms:W3CDTF">2020-11-19T11:38:00Z</dcterms:created>
  <dcterms:modified xsi:type="dcterms:W3CDTF">2020-11-19T18:09:00Z</dcterms:modified>
</cp:coreProperties>
</file>