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2C" w:rsidRDefault="00901F2C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FA4CAF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16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E12F8B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885B4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852529" w:rsidRPr="00F9313F" w:rsidRDefault="004017CB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ÉCIMA OITAVA</w:t>
      </w:r>
      <w:r w:rsidR="00CB2A5F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LEGISLATURA- ANO I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E8425D" w:rsidRPr="00FA4CAF" w:rsidRDefault="003450DC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D529F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>16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0F0043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885B4A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do ano dois mil e </w:t>
      </w:r>
      <w:r w:rsidR="009B3D92"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5D033C">
        <w:rPr>
          <w:rFonts w:ascii="Calibri" w:eastAsia="Calibri" w:hAnsi="Calibri" w:cs="Calibri"/>
          <w:sz w:val="28"/>
          <w:szCs w:val="28"/>
          <w:lang w:eastAsia="en-US"/>
        </w:rPr>
        <w:t xml:space="preserve"> e um (2021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532CDB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6C560E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DF7BCA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DF7BCA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DF7BCA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D041F2" w:rsidRPr="00DF7BCA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Pr="00DF7BCA">
        <w:rPr>
          <w:rFonts w:ascii="Calibri" w:eastAsia="Calibri" w:hAnsi="Calibri" w:cs="Calibri"/>
          <w:sz w:val="28"/>
          <w:szCs w:val="28"/>
          <w:lang w:eastAsia="en-US"/>
        </w:rPr>
        <w:t xml:space="preserve">min),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mpareceram à Câmara Municipal de Jacareí a fim de participar da Sessão Ordinária regimentalmente designada, os seguintes Vereadores: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ABNER DE MADUREIRA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C244B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  <w:r w:rsidR="00C244B4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FLAVINHO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E8425D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E8425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FA4CA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 VALMIR DO PARQUE MEIA LUA – DEM.</w:t>
      </w:r>
      <w:r w:rsidR="00FA4CAF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.......................................................................................... </w:t>
      </w:r>
    </w:p>
    <w:p w:rsidR="00E8425D" w:rsidRPr="003D0F74" w:rsidRDefault="00E8425D" w:rsidP="00E8425D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="001C1DBA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A025D2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1º e 2º Secretários. ..............................................................</w:t>
      </w:r>
      <w:r w:rsidR="00FB2C8C">
        <w:rPr>
          <w:rFonts w:ascii="Calibri" w:eastAsia="Calibri" w:hAnsi="Calibri" w:cs="Calibri"/>
          <w:sz w:val="28"/>
          <w:szCs w:val="28"/>
          <w:lang w:eastAsia="en-US"/>
        </w:rPr>
        <w:t>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...................</w:t>
      </w:r>
      <w:r w:rsidR="001C1DBA">
        <w:rPr>
          <w:rFonts w:ascii="Calibri" w:eastAsia="Calibri" w:hAnsi="Calibri" w:cs="Calibri"/>
          <w:sz w:val="28"/>
          <w:szCs w:val="28"/>
          <w:lang w:eastAsia="en-US"/>
        </w:rPr>
        <w:t>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51881" w:rsidRPr="003D0F74" w:rsidRDefault="00A04C8A" w:rsidP="006A104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D041F2">
        <w:rPr>
          <w:rFonts w:ascii="Calibri" w:eastAsia="Calibri" w:hAnsi="Calibri" w:cs="Calibri"/>
          <w:color w:val="000000"/>
          <w:sz w:val="28"/>
          <w:szCs w:val="28"/>
          <w:lang w:eastAsia="en-US"/>
        </w:rPr>
        <w:t>1</w:t>
      </w:r>
      <w:r w:rsidR="00FA4CAF">
        <w:rPr>
          <w:rFonts w:ascii="Calibri" w:eastAsia="Calibri" w:hAnsi="Calibri" w:cs="Calibri"/>
          <w:color w:val="000000"/>
          <w:sz w:val="28"/>
          <w:szCs w:val="28"/>
          <w:lang w:eastAsia="en-US"/>
        </w:rPr>
        <w:t>6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ª Sessão Ordinária foi aberta pelo Presidente</w:t>
      </w:r>
      <w:r w:rsidR="006A104A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que 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>determinou a execução do Hino Nacional</w:t>
      </w:r>
      <w:r w:rsidR="009B3D92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A104A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3450DC" w:rsidRPr="00BE132F">
        <w:rPr>
          <w:rFonts w:ascii="Calibri" w:eastAsia="Calibri" w:hAnsi="Calibri" w:cs="Calibri"/>
          <w:sz w:val="28"/>
          <w:szCs w:val="28"/>
          <w:lang w:eastAsia="en-US"/>
        </w:rPr>
        <w:t xml:space="preserve">, em seguida, a leitura 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 trecho Bíblico.</w:t>
      </w:r>
      <w:r w:rsidR="00C04871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E12F8B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......................................................................................................................... </w:t>
      </w:r>
    </w:p>
    <w:p w:rsidR="00E8425D" w:rsidRPr="00F9313F" w:rsidRDefault="00E8425D" w:rsidP="00E8425D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5E1FF4" w:rsidRPr="006D1917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1923E1" w:rsidRDefault="00F12AA7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923E1">
        <w:rPr>
          <w:rFonts w:ascii="Calibri" w:eastAsia="Calibri" w:hAnsi="Calibri" w:cs="Calibri"/>
          <w:sz w:val="28"/>
          <w:szCs w:val="28"/>
          <w:lang w:eastAsia="en-US"/>
        </w:rPr>
        <w:t xml:space="preserve">Nos termos regimentais, o Senhor Presidente determinou o início da leitura e votação dos trabalhos dos vereadores. ........................................... </w:t>
      </w:r>
    </w:p>
    <w:p w:rsidR="005E1FF4" w:rsidRDefault="005E1FF4" w:rsidP="005E1FF4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P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D7945">
        <w:rPr>
          <w:rFonts w:ascii="Calibri" w:hAnsi="Calibri" w:cs="Calibri"/>
          <w:b/>
          <w:sz w:val="28"/>
          <w:szCs w:val="28"/>
        </w:rPr>
        <w:t>ABNER DE MADUREIRA: 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1802 1803 1804 1805 1806 1807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FC4560">
        <w:rPr>
          <w:rFonts w:ascii="Calibri" w:hAnsi="Calibri" w:cs="Calibri"/>
          <w:b/>
          <w:sz w:val="28"/>
          <w:szCs w:val="28"/>
        </w:rPr>
        <w:t>Moções lidas em Plenário: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0211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</w:t>
      </w:r>
      <w:r w:rsidRPr="004D7945">
        <w:rPr>
          <w:rFonts w:ascii="Calibri" w:hAnsi="Calibri" w:cs="Calibri"/>
          <w:sz w:val="28"/>
          <w:szCs w:val="28"/>
        </w:rPr>
        <w:lastRenderedPageBreak/>
        <w:t>ao Presbítero Genésio Oliveira do Nascimento,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Dirigente da Congregação do Jardim Maria Amélia I, filiada à Igreja Evangélica Assembleia de Deus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Ministério de Madureira em Jacareí, pelo transcurso do seu aniversário, comemorado no dia 15 de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junho.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0212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ao Evangelista Marcio Antônio Alves Luz, Dirigente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da Congregação do Jardim Altos de Santana, filiada à Igreja Evangélica Assembleia de Deus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Ministério de Madureira em Jacareí, pelo transcurso do seu aniversário, comemorado no dia 10 de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junho.</w:t>
      </w:r>
      <w:r w:rsidR="00FC4560">
        <w:rPr>
          <w:rFonts w:ascii="Calibri" w:hAnsi="Calibri" w:cs="Calibri"/>
          <w:sz w:val="28"/>
          <w:szCs w:val="28"/>
        </w:rPr>
        <w:t xml:space="preserve"> 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DUDI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>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1708 1709 1827 1828 1830 1831 1832</w:t>
      </w:r>
      <w:r w:rsidR="00FC4560">
        <w:rPr>
          <w:rFonts w:ascii="Calibri" w:hAnsi="Calibri" w:cs="Calibri"/>
          <w:sz w:val="28"/>
          <w:szCs w:val="28"/>
        </w:rPr>
        <w:t xml:space="preserve">. 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EDGARD SASAKI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>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1763 1764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FC4560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0219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À 6ª Divisão Regional do DER - Departamento de Estradas de Rodagem do Estado de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São Paulo, solicitando que informe a esta Casa em que estágio se encontra o processo para 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pavimentação da Estrada Municipal Arlindo Alves Vieira - JCR 051A (antiga Estrada do Purgatório),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situada no Bairro Campo Grande, em Jacareí.</w:t>
      </w:r>
      <w:r w:rsidR="00FC4560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P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HERNANI BARRETO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1710 1814 1815 1818 1821 1823 1833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FC4560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0223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Ao Comandante do 41º Batalhão da Polícia Militar do Interior, em Jacareí, objetivando 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intensificação de rondas no Bairro Campo Grande, visando garantir a segurança de moradores da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região e também das pessoas que por ali transitam.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0225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objetivando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a implementação de estudos para organização do trânsito na Rodovia Nilo Máximo, no trecho próximo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à entrada do Jardim Paraíso, na cidade de Jacareí.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Moções lidas em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0231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aos doadores de sangue pelo transcurso do Dia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Mundial do Doador de Sangue, comemorado anualmente em 14 de junho.</w:t>
      </w:r>
      <w:r w:rsidR="00FC4560">
        <w:rPr>
          <w:rFonts w:ascii="Calibri" w:hAnsi="Calibri" w:cs="Calibri"/>
          <w:sz w:val="28"/>
          <w:szCs w:val="28"/>
        </w:rPr>
        <w:t xml:space="preserve"> 0235 -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aos líderes religiosos das igrejas cristãs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protestantes pelo transcurso do Dia do Pastor Evangélico, celebrado no segundo domingo do mês de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junho, ocorrido no dia 13 de junho de 2021.</w:t>
      </w:r>
      <w:r w:rsidR="00FC4560">
        <w:rPr>
          <w:rFonts w:ascii="Calibri" w:hAnsi="Calibri" w:cs="Calibri"/>
          <w:sz w:val="28"/>
          <w:szCs w:val="28"/>
        </w:rPr>
        <w:t xml:space="preserve"> 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lastRenderedPageBreak/>
        <w:t>LUÍS FLÁVIO (FLAVINHO)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1765 1829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FC4560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0103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Requer informações acerca da retirada de lombadas eletrônicas em frente ao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Supermercado Nova Era, no Jardim Califórnia, e em frente à EMEF </w:t>
      </w:r>
      <w:proofErr w:type="spellStart"/>
      <w:r w:rsidRPr="004D7945">
        <w:rPr>
          <w:rFonts w:ascii="Calibri" w:hAnsi="Calibri" w:cs="Calibri"/>
          <w:sz w:val="28"/>
          <w:szCs w:val="28"/>
        </w:rPr>
        <w:t>Verano</w:t>
      </w:r>
      <w:proofErr w:type="spellEnd"/>
      <w:r w:rsidRPr="004D7945">
        <w:rPr>
          <w:rFonts w:ascii="Calibri" w:hAnsi="Calibri" w:cs="Calibri"/>
          <w:sz w:val="28"/>
          <w:szCs w:val="28"/>
        </w:rPr>
        <w:t xml:space="preserve"> Câmara, no Jardim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Pitoresco.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 </w:t>
      </w:r>
      <w:r w:rsidR="00FC4560">
        <w:rPr>
          <w:rFonts w:ascii="Calibri" w:hAnsi="Calibri" w:cs="Calibri"/>
          <w:b/>
          <w:sz w:val="28"/>
          <w:szCs w:val="28"/>
        </w:rPr>
        <w:t>Moção</w:t>
      </w:r>
      <w:r w:rsidRPr="00FC4560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="00FC4560">
        <w:rPr>
          <w:rFonts w:ascii="Calibri" w:hAnsi="Calibri" w:cs="Calibri"/>
          <w:sz w:val="28"/>
          <w:szCs w:val="28"/>
        </w:rPr>
        <w:t>0214 -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de Apoio ao Projeto de Decreto Legislativo nº 22/2020, que susta os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efeitos do Decreto nº 65.021, de 19 de junho de 2020, que dispõe sobre a declaração de déficit atuarial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do Regime Próprio de Previdência do Estado e dá providências correlatas, protocolado na Assembleia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Legislativa do Estado de São Paulo pelo Deputado Estadual Carlos Giannazi (PSOL).</w:t>
      </w:r>
      <w:r w:rsidR="00FC4560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P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MARIA AMÉLIA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>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1785 1786 1787 1788 1789 1790 1791 1792 1793 1794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FC4560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="00FC4560">
        <w:rPr>
          <w:rFonts w:ascii="Calibri" w:hAnsi="Calibri" w:cs="Calibri"/>
          <w:sz w:val="28"/>
          <w:szCs w:val="28"/>
        </w:rPr>
        <w:t>0220 -</w:t>
      </w:r>
      <w:r w:rsidRPr="004D7945">
        <w:rPr>
          <w:rFonts w:ascii="Calibri" w:hAnsi="Calibri" w:cs="Calibri"/>
          <w:sz w:val="28"/>
          <w:szCs w:val="28"/>
        </w:rPr>
        <w:t xml:space="preserve"> Aprovado - À Concessionária CCR NovaDutra, solicitando a manutenção do sistema elétrico e de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proofErr w:type="gramStart"/>
      <w:r w:rsidRPr="004D7945">
        <w:rPr>
          <w:rFonts w:ascii="Calibri" w:hAnsi="Calibri" w:cs="Calibri"/>
          <w:sz w:val="28"/>
          <w:szCs w:val="28"/>
        </w:rPr>
        <w:t>iluminação</w:t>
      </w:r>
      <w:proofErr w:type="gramEnd"/>
      <w:r w:rsidRPr="004D7945">
        <w:rPr>
          <w:rFonts w:ascii="Calibri" w:hAnsi="Calibri" w:cs="Calibri"/>
          <w:sz w:val="28"/>
          <w:szCs w:val="28"/>
        </w:rPr>
        <w:t xml:space="preserve"> da Via Dutra entre os quilômetros 158 e 164, em Jacareí, no Vale do Paraíba.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0226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Ao Serviço de Hematologia e Hemoterapia de São José dos Campos (SHH), visando à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elaboração de estudos para a implantação de um Programa de Coleta de Sangue e Cadastramento de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Doadores de Órgãos, Tecidos e Medula no Município de Jacareí, a ser realizado ao menos uma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semana inteira por mês, com a finalidade de facilitar aos </w:t>
      </w:r>
      <w:proofErr w:type="spellStart"/>
      <w:r w:rsidRPr="004D7945">
        <w:rPr>
          <w:rFonts w:ascii="Calibri" w:hAnsi="Calibri" w:cs="Calibri"/>
          <w:sz w:val="28"/>
          <w:szCs w:val="28"/>
        </w:rPr>
        <w:t>jacareienses</w:t>
      </w:r>
      <w:proofErr w:type="spellEnd"/>
      <w:r w:rsidRPr="004D7945">
        <w:rPr>
          <w:rFonts w:ascii="Calibri" w:hAnsi="Calibri" w:cs="Calibri"/>
          <w:sz w:val="28"/>
          <w:szCs w:val="28"/>
        </w:rPr>
        <w:t xml:space="preserve"> a prática do ato de doação.</w:t>
      </w:r>
      <w:r w:rsidR="00FC4560">
        <w:rPr>
          <w:rFonts w:ascii="Calibri" w:hAnsi="Calibri" w:cs="Calibri"/>
          <w:sz w:val="28"/>
          <w:szCs w:val="28"/>
        </w:rPr>
        <w:t xml:space="preserve"> 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P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PAULINHO DO ESPORTE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>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1711 1712 1713 1714 1715 1733 1734 1735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BD54F6">
        <w:rPr>
          <w:rFonts w:ascii="Calibri" w:hAnsi="Calibri" w:cs="Calibri"/>
          <w:b/>
          <w:sz w:val="28"/>
          <w:szCs w:val="28"/>
        </w:rPr>
        <w:t>Moções lidas em Plenário</w:t>
      </w:r>
      <w:r w:rsidRPr="004D7945">
        <w:rPr>
          <w:rFonts w:ascii="Calibri" w:hAnsi="Calibri" w:cs="Calibri"/>
          <w:sz w:val="28"/>
          <w:szCs w:val="28"/>
        </w:rPr>
        <w:t>:</w:t>
      </w:r>
      <w:r w:rsidR="00FC4560">
        <w:rPr>
          <w:rFonts w:ascii="Calibri" w:hAnsi="Calibri" w:cs="Calibri"/>
          <w:sz w:val="28"/>
          <w:szCs w:val="28"/>
        </w:rPr>
        <w:t xml:space="preserve"> 0219 -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Registra o transcurso do Dia Mundial do Combate à Violência contra o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Idoso, 15 de junho.</w:t>
      </w:r>
      <w:r w:rsidR="00FC4560">
        <w:rPr>
          <w:rFonts w:ascii="Calibri" w:hAnsi="Calibri" w:cs="Calibri"/>
          <w:sz w:val="28"/>
          <w:szCs w:val="28"/>
        </w:rPr>
        <w:t xml:space="preserve"> 0220 -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por oportunidade do transcurso do Dia do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Funcionário Público Aposentado, celebrado anualmente em 17 de junho.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4D7945">
        <w:rPr>
          <w:rFonts w:ascii="Calibri" w:hAnsi="Calibri" w:cs="Calibri"/>
          <w:sz w:val="28"/>
          <w:szCs w:val="28"/>
        </w:rPr>
        <w:t xml:space="preserve">0221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ao novo Comandante do 41º Batalhão de Polícia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Militar do Interior, em Jacareí, o Tenente Coronel Marcos Antônio de Oliveira.</w:t>
      </w:r>
      <w:r w:rsidR="00FC4560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PAULINHO DOS CONDUTORES</w:t>
      </w:r>
      <w:r w:rsidR="00FC4560" w:rsidRPr="00FC4560">
        <w:rPr>
          <w:rFonts w:ascii="Calibri" w:hAnsi="Calibri" w:cs="Calibri"/>
          <w:b/>
          <w:sz w:val="28"/>
          <w:szCs w:val="28"/>
        </w:rPr>
        <w:t>:</w:t>
      </w:r>
      <w:r w:rsidRPr="00FC4560">
        <w:rPr>
          <w:rFonts w:ascii="Calibri" w:hAnsi="Calibri" w:cs="Calibri"/>
          <w:b/>
          <w:sz w:val="28"/>
          <w:szCs w:val="28"/>
        </w:rPr>
        <w:t xml:space="preserve"> Indicaç</w:t>
      </w:r>
      <w:r w:rsidR="00FC4560">
        <w:rPr>
          <w:rFonts w:ascii="Calibri" w:hAnsi="Calibri" w:cs="Calibri"/>
          <w:b/>
          <w:sz w:val="28"/>
          <w:szCs w:val="28"/>
        </w:rPr>
        <w:t>ão</w:t>
      </w:r>
      <w:r w:rsidRPr="00FC4560">
        <w:rPr>
          <w:rFonts w:ascii="Calibri" w:hAnsi="Calibri" w:cs="Calibri"/>
          <w:b/>
          <w:sz w:val="28"/>
          <w:szCs w:val="28"/>
        </w:rPr>
        <w:t xml:space="preserve"> Protocolada: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1719</w:t>
      </w:r>
      <w:r w:rsidR="00FC4560">
        <w:rPr>
          <w:rFonts w:ascii="Calibri" w:hAnsi="Calibri" w:cs="Calibri"/>
          <w:sz w:val="28"/>
          <w:szCs w:val="28"/>
        </w:rPr>
        <w:t xml:space="preserve">. 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P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lastRenderedPageBreak/>
        <w:t>RODRIGO SALOMON</w:t>
      </w:r>
      <w:r w:rsidR="00FC4560" w:rsidRPr="00FC4560">
        <w:rPr>
          <w:rFonts w:ascii="Calibri" w:hAnsi="Calibri" w:cs="Calibri"/>
          <w:b/>
          <w:sz w:val="28"/>
          <w:szCs w:val="28"/>
        </w:rPr>
        <w:t>:</w:t>
      </w:r>
      <w:r w:rsidRPr="00FC4560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1736 1737 1738 1739 1740 1743 1747 1748 1749 1750 1751 1752 1753 1754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1755 1756 1757 1758 1759 1760 1761 1762 1816 1817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FC4560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="00FC4560">
        <w:rPr>
          <w:rFonts w:ascii="Calibri" w:hAnsi="Calibri" w:cs="Calibri"/>
          <w:sz w:val="28"/>
          <w:szCs w:val="28"/>
        </w:rPr>
        <w:t>0218 -</w:t>
      </w:r>
      <w:r w:rsidRPr="004D7945">
        <w:rPr>
          <w:rFonts w:ascii="Calibri" w:hAnsi="Calibri" w:cs="Calibri"/>
          <w:sz w:val="28"/>
          <w:szCs w:val="28"/>
        </w:rPr>
        <w:t xml:space="preserve"> Aprovado - Ao 41º BPM/I - Batalhão de Polícia Militar do Interior, solicitando a intensificação de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rondas no Bairro Campo Grande.</w:t>
      </w:r>
      <w:r w:rsidR="00FC4560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 </w:t>
      </w:r>
    </w:p>
    <w:p w:rsidR="00FC4560" w:rsidRPr="006D1917" w:rsidRDefault="00FC4560" w:rsidP="00FC456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Default="004D7945" w:rsidP="004D7945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C4560">
        <w:rPr>
          <w:rFonts w:ascii="Calibri" w:hAnsi="Calibri" w:cs="Calibri"/>
          <w:b/>
          <w:sz w:val="28"/>
          <w:szCs w:val="28"/>
        </w:rPr>
        <w:t>ROGÉRIO TIMÓTEO</w:t>
      </w:r>
      <w:r w:rsidR="00FC4560" w:rsidRPr="00FC4560">
        <w:rPr>
          <w:rFonts w:ascii="Calibri" w:hAnsi="Calibri" w:cs="Calibri"/>
          <w:b/>
          <w:sz w:val="28"/>
          <w:szCs w:val="28"/>
        </w:rPr>
        <w:t xml:space="preserve">: </w:t>
      </w:r>
      <w:r w:rsidRPr="00FC4560">
        <w:rPr>
          <w:rFonts w:ascii="Calibri" w:hAnsi="Calibri" w:cs="Calibri"/>
          <w:b/>
          <w:sz w:val="28"/>
          <w:szCs w:val="28"/>
        </w:rPr>
        <w:t>Indicações Protocoladas: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1723 1727 1728 1729 1730 1731 1732 1741 1742 1744 1745 1746 1783 1784</w:t>
      </w:r>
      <w:r w:rsidR="00FC4560">
        <w:rPr>
          <w:rFonts w:ascii="Calibri" w:hAnsi="Calibri" w:cs="Calibri"/>
          <w:sz w:val="28"/>
          <w:szCs w:val="28"/>
        </w:rPr>
        <w:t xml:space="preserve">. </w:t>
      </w:r>
      <w:r w:rsidRPr="00FC4560">
        <w:rPr>
          <w:rFonts w:ascii="Calibri" w:hAnsi="Calibri" w:cs="Calibri"/>
          <w:b/>
          <w:sz w:val="28"/>
          <w:szCs w:val="28"/>
        </w:rPr>
        <w:t>Moç</w:t>
      </w:r>
      <w:r w:rsidR="00FC4560">
        <w:rPr>
          <w:rFonts w:ascii="Calibri" w:hAnsi="Calibri" w:cs="Calibri"/>
          <w:b/>
          <w:sz w:val="28"/>
          <w:szCs w:val="28"/>
        </w:rPr>
        <w:t>ão</w:t>
      </w:r>
      <w:r w:rsidRPr="00FC4560">
        <w:rPr>
          <w:rFonts w:ascii="Calibri" w:hAnsi="Calibri" w:cs="Calibri"/>
          <w:b/>
          <w:sz w:val="28"/>
          <w:szCs w:val="28"/>
        </w:rPr>
        <w:t xml:space="preserve"> lida em Plenário:</w:t>
      </w:r>
      <w:r w:rsidR="00FC4560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0213 </w:t>
      </w:r>
      <w:r w:rsidR="00FC4560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ao Pastor Presidente André Souza pela</w:t>
      </w:r>
      <w:r w:rsidR="00FC4560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Inauguração da Catedral Ministério Leão da Tribo de Judá.</w:t>
      </w:r>
      <w:r w:rsidR="00E71833">
        <w:rPr>
          <w:rFonts w:ascii="Calibri" w:hAnsi="Calibri" w:cs="Calibri"/>
          <w:sz w:val="28"/>
          <w:szCs w:val="28"/>
        </w:rPr>
        <w:t xml:space="preserve"> .................................</w:t>
      </w:r>
      <w:bookmarkStart w:id="0" w:name="_GoBack"/>
      <w:bookmarkEnd w:id="0"/>
      <w:r w:rsidR="00FC4560">
        <w:rPr>
          <w:rFonts w:ascii="Calibri" w:hAnsi="Calibri" w:cs="Calibri"/>
          <w:sz w:val="28"/>
          <w:szCs w:val="28"/>
        </w:rPr>
        <w:t xml:space="preserve"> ...............................</w:t>
      </w:r>
      <w:r w:rsidR="00FC4560" w:rsidRPr="006D1917">
        <w:rPr>
          <w:rFonts w:ascii="Calibri" w:hAnsi="Calibri" w:cs="Calibri"/>
          <w:sz w:val="28"/>
          <w:szCs w:val="28"/>
        </w:rPr>
        <w:t>........................................................................................</w:t>
      </w:r>
      <w:r w:rsidR="00E07A08">
        <w:rPr>
          <w:rFonts w:ascii="Calibri" w:hAnsi="Calibri" w:cs="Calibri"/>
          <w:sz w:val="28"/>
          <w:szCs w:val="28"/>
        </w:rPr>
        <w:t>..............</w:t>
      </w:r>
      <w:r w:rsidR="00FC4560" w:rsidRPr="006D1917">
        <w:rPr>
          <w:rFonts w:ascii="Calibri" w:hAnsi="Calibri" w:cs="Calibri"/>
          <w:sz w:val="28"/>
          <w:szCs w:val="28"/>
        </w:rPr>
        <w:t xml:space="preserve">. </w:t>
      </w:r>
      <w:r w:rsidRPr="00E07A08">
        <w:rPr>
          <w:rFonts w:ascii="Calibri" w:hAnsi="Calibri" w:cs="Calibri"/>
          <w:b/>
          <w:sz w:val="28"/>
          <w:szCs w:val="28"/>
        </w:rPr>
        <w:t>RONINHA</w:t>
      </w:r>
      <w:r w:rsidR="00E07A08" w:rsidRPr="00E07A08">
        <w:rPr>
          <w:rFonts w:ascii="Calibri" w:hAnsi="Calibri" w:cs="Calibri"/>
          <w:b/>
          <w:sz w:val="28"/>
          <w:szCs w:val="28"/>
        </w:rPr>
        <w:t xml:space="preserve">: </w:t>
      </w:r>
      <w:r w:rsidRPr="00E07A08">
        <w:rPr>
          <w:rFonts w:ascii="Calibri" w:hAnsi="Calibri" w:cs="Calibri"/>
          <w:b/>
          <w:sz w:val="28"/>
          <w:szCs w:val="28"/>
        </w:rPr>
        <w:t>Indicações Protocoladas: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1707 1819 1820 1822 1824 1825 1826</w:t>
      </w:r>
      <w:r w:rsidR="00E07A08">
        <w:rPr>
          <w:rFonts w:ascii="Calibri" w:hAnsi="Calibri" w:cs="Calibri"/>
          <w:sz w:val="28"/>
          <w:szCs w:val="28"/>
        </w:rPr>
        <w:t xml:space="preserve">. </w:t>
      </w:r>
      <w:r w:rsidRPr="004D7945">
        <w:rPr>
          <w:rFonts w:ascii="Calibri" w:hAnsi="Calibri" w:cs="Calibri"/>
          <w:sz w:val="28"/>
          <w:szCs w:val="28"/>
        </w:rPr>
        <w:t xml:space="preserve"> </w:t>
      </w:r>
      <w:r w:rsidRPr="00E07A08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="00E07A08">
        <w:rPr>
          <w:rFonts w:ascii="Calibri" w:hAnsi="Calibri" w:cs="Calibri"/>
          <w:sz w:val="28"/>
          <w:szCs w:val="28"/>
        </w:rPr>
        <w:t>0105 -</w:t>
      </w:r>
      <w:r w:rsidRPr="004D7945">
        <w:rPr>
          <w:rFonts w:ascii="Calibri" w:hAnsi="Calibri" w:cs="Calibri"/>
          <w:sz w:val="28"/>
          <w:szCs w:val="28"/>
        </w:rPr>
        <w:t xml:space="preserve"> Aprovado - Requer informações sobre a possiblidade da instalação de “bueiros inteligentes” no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Município de Jacareí.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E07A08">
        <w:rPr>
          <w:rFonts w:ascii="Calibri" w:hAnsi="Calibri" w:cs="Calibri"/>
          <w:b/>
          <w:sz w:val="28"/>
          <w:szCs w:val="28"/>
        </w:rPr>
        <w:t>Moções lidas em Plenário</w:t>
      </w:r>
      <w:r w:rsidRPr="004D7945">
        <w:rPr>
          <w:rFonts w:ascii="Calibri" w:hAnsi="Calibri" w:cs="Calibri"/>
          <w:sz w:val="28"/>
          <w:szCs w:val="28"/>
        </w:rPr>
        <w:t>: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0232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Registra o transcurso do Dia Mundial de Combate ao Trabalho Infantil, 12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de </w:t>
      </w:r>
      <w:proofErr w:type="gramStart"/>
      <w:r w:rsidRPr="004D7945">
        <w:rPr>
          <w:rFonts w:ascii="Calibri" w:hAnsi="Calibri" w:cs="Calibri"/>
          <w:sz w:val="28"/>
          <w:szCs w:val="28"/>
        </w:rPr>
        <w:t>Junho</w:t>
      </w:r>
      <w:proofErr w:type="gramEnd"/>
      <w:r w:rsidRPr="004D7945">
        <w:rPr>
          <w:rFonts w:ascii="Calibri" w:hAnsi="Calibri" w:cs="Calibri"/>
          <w:sz w:val="28"/>
          <w:szCs w:val="28"/>
        </w:rPr>
        <w:t>.</w:t>
      </w:r>
      <w:r w:rsidR="00E07A08">
        <w:rPr>
          <w:rFonts w:ascii="Calibri" w:hAnsi="Calibri" w:cs="Calibri"/>
          <w:sz w:val="28"/>
          <w:szCs w:val="28"/>
        </w:rPr>
        <w:t xml:space="preserve"> 0233 -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Registra o transcurso do Dia do Funcionário Público Aposentado, 17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0234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Registra o transcurso do Dia Mundial do Doador de Sangue, 14 de junho.</w:t>
      </w:r>
      <w:r w:rsidR="00E07A08">
        <w:rPr>
          <w:rFonts w:ascii="Calibri" w:hAnsi="Calibri" w:cs="Calibri"/>
          <w:sz w:val="28"/>
          <w:szCs w:val="28"/>
        </w:rPr>
        <w:t xml:space="preserve"> 0236 -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de Congratulação ao Vice-Governador do Estado de São Paulo,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Rodrigo Garcia, que participou no Município de Jacareí de ato que autoriza o início de obras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infraestrutura e drenagem e autoriza também a contratação de serviços de conservação e revitalização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de sinalização na SP-077.</w:t>
      </w:r>
      <w:r w:rsidR="00E07A08">
        <w:rPr>
          <w:rFonts w:ascii="Calibri" w:hAnsi="Calibri" w:cs="Calibri"/>
          <w:sz w:val="28"/>
          <w:szCs w:val="28"/>
        </w:rPr>
        <w:t xml:space="preserve"> 0237 -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de Reconhecimento ao Dia da Marinha Brasileira, comemorado em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11 de junho.</w:t>
      </w:r>
      <w:r w:rsidR="00E07A08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........................................................................................................................... </w:t>
      </w:r>
    </w:p>
    <w:p w:rsidR="00E07A08" w:rsidRPr="006D1917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Default="004D7945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07A08">
        <w:rPr>
          <w:rFonts w:ascii="Calibri" w:hAnsi="Calibri" w:cs="Calibri"/>
          <w:b/>
          <w:sz w:val="28"/>
          <w:szCs w:val="28"/>
        </w:rPr>
        <w:t>SÔNIA PATAS DA AMIZADE</w:t>
      </w:r>
      <w:r w:rsidR="00E07A08" w:rsidRPr="00E07A08">
        <w:rPr>
          <w:rFonts w:ascii="Calibri" w:hAnsi="Calibri" w:cs="Calibri"/>
          <w:b/>
          <w:sz w:val="28"/>
          <w:szCs w:val="28"/>
        </w:rPr>
        <w:t xml:space="preserve">: </w:t>
      </w:r>
      <w:r w:rsidRPr="00E07A08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1716 1717 1718 1720 1721 1722 1724 1725 1726</w:t>
      </w:r>
      <w:r w:rsidR="00E07A08"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 </w:t>
      </w:r>
    </w:p>
    <w:p w:rsidR="00E07A08" w:rsidRPr="006D1917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4D7945" w:rsidRPr="004D7945" w:rsidRDefault="004D7945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07A08">
        <w:rPr>
          <w:rFonts w:ascii="Calibri" w:hAnsi="Calibri" w:cs="Calibri"/>
          <w:b/>
          <w:sz w:val="28"/>
          <w:szCs w:val="28"/>
        </w:rPr>
        <w:t>VALMIR DO PARQUE MEIA LUA</w:t>
      </w:r>
      <w:r w:rsidR="00E07A08" w:rsidRPr="00E07A08">
        <w:rPr>
          <w:rFonts w:ascii="Calibri" w:hAnsi="Calibri" w:cs="Calibri"/>
          <w:b/>
          <w:sz w:val="28"/>
          <w:szCs w:val="28"/>
        </w:rPr>
        <w:t>:</w:t>
      </w:r>
      <w:r w:rsidRPr="00E07A08">
        <w:rPr>
          <w:rFonts w:ascii="Calibri" w:hAnsi="Calibri" w:cs="Calibri"/>
          <w:b/>
          <w:sz w:val="28"/>
          <w:szCs w:val="28"/>
        </w:rPr>
        <w:t xml:space="preserve"> Indicações Protocoladas: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1766 1767 1768 1769 1770 1771 1772 1773 1774 1775 1776 1777 1778 1779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1780 1781 1782 1795 1796 1797 1798 1799 1800 1801 1808 1809 1810 1811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="00E07A08" w:rsidRPr="004D7945">
        <w:rPr>
          <w:rFonts w:ascii="Calibri" w:hAnsi="Calibri" w:cs="Calibri"/>
          <w:sz w:val="28"/>
          <w:szCs w:val="28"/>
        </w:rPr>
        <w:t>1812 1813</w:t>
      </w:r>
      <w:r w:rsidR="00E07A08">
        <w:rPr>
          <w:rFonts w:ascii="Calibri" w:hAnsi="Calibri" w:cs="Calibri"/>
          <w:sz w:val="28"/>
          <w:szCs w:val="28"/>
        </w:rPr>
        <w:t xml:space="preserve">. </w:t>
      </w:r>
      <w:r w:rsidRPr="00E07A08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0221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À EDP, solicitando a implantação de </w:t>
      </w:r>
      <w:r w:rsidRPr="004D7945">
        <w:rPr>
          <w:rFonts w:ascii="Calibri" w:hAnsi="Calibri" w:cs="Calibri"/>
          <w:sz w:val="28"/>
          <w:szCs w:val="28"/>
        </w:rPr>
        <w:lastRenderedPageBreak/>
        <w:t>três postes na viela localizada ao lado do nº 105 da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Rua Dom Manoel, no Parque dos Príncipes, em Jacareí.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0222</w:t>
      </w:r>
      <w:r w:rsidR="00E07A08">
        <w:rPr>
          <w:rFonts w:ascii="Calibri" w:hAnsi="Calibri" w:cs="Calibri"/>
          <w:sz w:val="28"/>
          <w:szCs w:val="28"/>
        </w:rPr>
        <w:t xml:space="preserve"> -</w:t>
      </w:r>
      <w:r w:rsidRPr="004D7945">
        <w:rPr>
          <w:rFonts w:ascii="Calibri" w:hAnsi="Calibri" w:cs="Calibri"/>
          <w:sz w:val="28"/>
          <w:szCs w:val="28"/>
        </w:rPr>
        <w:t xml:space="preserve"> Aprovado - À CCR NovaDutra S/A, solicitando a inclusão do Jardim Conquista nas placas existentes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nos km 158 e 159 da Rodovia Presidente Dutra, na altura do Parque Meia Lua, em Jacareí.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0224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À JTU - Jacareí Transporte Urbano Ltda., solicitando providências sobre os transtornos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ocasionados aos passageiros pela retirada do horário das 18 horas na linha Circular 23, no Bairro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Jardim Luiza.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0227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À CCR NovaDutra, solicitando providências referentes à falta de iluminação pública na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Rodovia Presidente Dutra, no trecho compreendido do km 158 ao km 165, no Parque Meia Lua, em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Jacareí.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E07A08">
        <w:rPr>
          <w:rFonts w:ascii="Calibri" w:hAnsi="Calibri" w:cs="Calibri"/>
          <w:b/>
          <w:sz w:val="28"/>
          <w:szCs w:val="28"/>
        </w:rPr>
        <w:t>Pedido de Informações deliberado pelo Plenário: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0104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Aprovado - Requer informações acerca da falta de iluminação pública nos trechos compreendidos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do nº 430 ao nº 453 e do nº 557 ao nº 703 da Avenida dos Migrantes, no Parque Meia Lua.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0106</w:t>
      </w:r>
      <w:r w:rsidR="00E07A08">
        <w:rPr>
          <w:rFonts w:ascii="Calibri" w:hAnsi="Calibri" w:cs="Calibri"/>
          <w:sz w:val="28"/>
          <w:szCs w:val="28"/>
        </w:rPr>
        <w:t xml:space="preserve"> -</w:t>
      </w:r>
      <w:r w:rsidRPr="004D7945">
        <w:rPr>
          <w:rFonts w:ascii="Calibri" w:hAnsi="Calibri" w:cs="Calibri"/>
          <w:sz w:val="28"/>
          <w:szCs w:val="28"/>
        </w:rPr>
        <w:t xml:space="preserve"> Aprovado - Refere-se à inclusão do nome do Jardim Conquista nas placas existentes às margens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da Rodovia Presidente Dutra, nos Km 158 e 159, na altura do Parque Meia Lua.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E07A08">
        <w:rPr>
          <w:rFonts w:ascii="Calibri" w:hAnsi="Calibri" w:cs="Calibri"/>
          <w:b/>
          <w:sz w:val="28"/>
          <w:szCs w:val="28"/>
        </w:rPr>
        <w:t>Moções lidas em Plenário:</w:t>
      </w:r>
      <w:r w:rsidR="00E07A08">
        <w:rPr>
          <w:rFonts w:ascii="Calibri" w:hAnsi="Calibri" w:cs="Calibri"/>
          <w:b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0215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de Agradecimento à Senhora Claude Mary de Moura, Secretária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Meio Ambiente e Zeladoria Municipal, e a toda sua equipe pelo empenho nos serviços de capina 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limpeza realizados nos bairros de nosso Município.</w:t>
      </w:r>
      <w:r w:rsidR="00E07A08">
        <w:rPr>
          <w:rFonts w:ascii="Calibri" w:hAnsi="Calibri" w:cs="Calibri"/>
          <w:sz w:val="28"/>
          <w:szCs w:val="28"/>
        </w:rPr>
        <w:t xml:space="preserve"> 0216 -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Congratulatória ao Sindicato dos Metalúrgicos pelo lançamento do</w:t>
      </w:r>
      <w:r w:rsidR="00BD54F6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Livro "65 anos de História e Luta".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0217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de agradecimento a todos os Servidores da Câmara Municipal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Jacareí pelo apoio e carinho externados no difícil momento recentemente por mim atravessado,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quando do falecimento do meu filho, Alexandre Ferreira Pereira.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0218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de agradecimento a todos os Vereadores da Câmara Municipal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="00BD54F6">
        <w:rPr>
          <w:rFonts w:ascii="Calibri" w:hAnsi="Calibri" w:cs="Calibri"/>
          <w:sz w:val="28"/>
          <w:szCs w:val="28"/>
        </w:rPr>
        <w:t xml:space="preserve">Jacareí e ao Prefeito </w:t>
      </w:r>
      <w:proofErr w:type="spellStart"/>
      <w:r w:rsidR="00BD54F6">
        <w:rPr>
          <w:rFonts w:ascii="Calibri" w:hAnsi="Calibri" w:cs="Calibri"/>
          <w:sz w:val="28"/>
          <w:szCs w:val="28"/>
        </w:rPr>
        <w:t>Izaí</w:t>
      </w:r>
      <w:r w:rsidRPr="004D7945">
        <w:rPr>
          <w:rFonts w:ascii="Calibri" w:hAnsi="Calibri" w:cs="Calibri"/>
          <w:sz w:val="28"/>
          <w:szCs w:val="28"/>
        </w:rPr>
        <w:t>as</w:t>
      </w:r>
      <w:proofErr w:type="spellEnd"/>
      <w:r w:rsidRPr="004D7945">
        <w:rPr>
          <w:rFonts w:ascii="Calibri" w:hAnsi="Calibri" w:cs="Calibri"/>
          <w:sz w:val="28"/>
          <w:szCs w:val="28"/>
        </w:rPr>
        <w:t xml:space="preserve"> José de Santana pelo apoio e carinho externados no difícil momento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recentemente por mim atravessado, quando do falecimento do meu filho, Alexandre Ferreira Pereira.</w:t>
      </w:r>
      <w:r w:rsidR="00E07A08">
        <w:rPr>
          <w:rFonts w:ascii="Calibri" w:hAnsi="Calibri" w:cs="Calibri"/>
          <w:sz w:val="28"/>
          <w:szCs w:val="28"/>
        </w:rPr>
        <w:t xml:space="preserve"> 0222 -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Registra o transcurso do Dia Mundial do Combate à Violência contra o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Idoso, 15 de 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0223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</w:t>
      </w:r>
      <w:r w:rsidR="00BD54F6">
        <w:rPr>
          <w:rFonts w:ascii="Calibri" w:hAnsi="Calibri" w:cs="Calibri"/>
          <w:sz w:val="28"/>
          <w:szCs w:val="28"/>
        </w:rPr>
        <w:t xml:space="preserve"> - Registra o transcurso do Dia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Internacional das Crianças Inocentes Vítimas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de Agressão, 4 de 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0224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Comemorativa ao Dia do Engenheiro Agrimensor, celebrado em 4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de 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0225 ** Tramitado em Plenário - Moção Comemorativa ao Dia do Engenheiro Mecânico, celebrado em 5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0226</w:t>
      </w:r>
      <w:r w:rsidR="00E07A08">
        <w:rPr>
          <w:rFonts w:ascii="Calibri" w:hAnsi="Calibri" w:cs="Calibri"/>
          <w:sz w:val="28"/>
          <w:szCs w:val="28"/>
        </w:rPr>
        <w:t xml:space="preserve">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Comemorativa ao </w:t>
      </w:r>
      <w:r w:rsidRPr="004D7945">
        <w:rPr>
          <w:rFonts w:ascii="Calibri" w:hAnsi="Calibri" w:cs="Calibri"/>
          <w:sz w:val="28"/>
          <w:szCs w:val="28"/>
        </w:rPr>
        <w:lastRenderedPageBreak/>
        <w:t>Dia do Porteiro, celebrado em 9 de 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0227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Registra o transcurso do Dia de Combate ao Trabalho Infantil, 12 de 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0228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Comemorativa ao Dia do Pastor Evangélico, celebrado em 13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 xml:space="preserve">0229 </w:t>
      </w:r>
      <w:r w:rsidR="00E07A08">
        <w:rPr>
          <w:rFonts w:ascii="Calibri" w:hAnsi="Calibri" w:cs="Calibri"/>
          <w:sz w:val="28"/>
          <w:szCs w:val="28"/>
        </w:rPr>
        <w:t>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Comemorativa ao Dia do Doador de Sangue, celebrado em 14 de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junho.</w:t>
      </w:r>
      <w:r w:rsidR="00E07A08">
        <w:rPr>
          <w:rFonts w:ascii="Calibri" w:hAnsi="Calibri" w:cs="Calibri"/>
          <w:sz w:val="28"/>
          <w:szCs w:val="28"/>
        </w:rPr>
        <w:t xml:space="preserve"> </w:t>
      </w:r>
      <w:r w:rsidRPr="004D7945">
        <w:rPr>
          <w:rFonts w:ascii="Calibri" w:hAnsi="Calibri" w:cs="Calibri"/>
          <w:sz w:val="28"/>
          <w:szCs w:val="28"/>
        </w:rPr>
        <w:t>0230</w:t>
      </w:r>
      <w:r w:rsidR="00E07A08">
        <w:rPr>
          <w:rFonts w:ascii="Calibri" w:hAnsi="Calibri" w:cs="Calibri"/>
          <w:sz w:val="28"/>
          <w:szCs w:val="28"/>
        </w:rPr>
        <w:t xml:space="preserve"> -</w:t>
      </w:r>
      <w:r w:rsidRPr="004D7945">
        <w:rPr>
          <w:rFonts w:ascii="Calibri" w:hAnsi="Calibri" w:cs="Calibri"/>
          <w:sz w:val="28"/>
          <w:szCs w:val="28"/>
        </w:rPr>
        <w:t xml:space="preserve"> Tramitado em Plenário - Moção Comemorativa ao Dia de Santo </w:t>
      </w:r>
      <w:proofErr w:type="spellStart"/>
      <w:r w:rsidRPr="004D7945">
        <w:rPr>
          <w:rFonts w:ascii="Calibri" w:hAnsi="Calibri" w:cs="Calibri"/>
          <w:sz w:val="28"/>
          <w:szCs w:val="28"/>
        </w:rPr>
        <w:t>Antonio</w:t>
      </w:r>
      <w:proofErr w:type="spellEnd"/>
      <w:r w:rsidRPr="004D7945">
        <w:rPr>
          <w:rFonts w:ascii="Calibri" w:hAnsi="Calibri" w:cs="Calibri"/>
          <w:sz w:val="28"/>
          <w:szCs w:val="28"/>
        </w:rPr>
        <w:t>, celebrado em 13 de junho.</w:t>
      </w:r>
      <w:r w:rsidR="00E07A08">
        <w:rPr>
          <w:rFonts w:ascii="Calibri" w:hAnsi="Calibri" w:cs="Calibri"/>
          <w:sz w:val="28"/>
          <w:szCs w:val="28"/>
        </w:rPr>
        <w:t xml:space="preserve"> ........................ </w:t>
      </w:r>
    </w:p>
    <w:p w:rsidR="00D041F2" w:rsidRPr="006D1917" w:rsidRDefault="00D041F2" w:rsidP="00D041F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9C0056" w:rsidRDefault="009C0056" w:rsidP="009C005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D1917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 </w:t>
      </w:r>
    </w:p>
    <w:p w:rsidR="005D7566" w:rsidRDefault="006C7FB8" w:rsidP="00FA66A5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N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os ter</w:t>
      </w:r>
      <w:r w:rsidR="00C553A1">
        <w:rPr>
          <w:rFonts w:ascii="Calibri" w:eastAsia="Calibri" w:hAnsi="Calibri" w:cs="Calibri"/>
          <w:sz w:val="28"/>
          <w:szCs w:val="28"/>
          <w:lang w:eastAsia="en-US"/>
        </w:rPr>
        <w:t>mos do Inciso V.</w:t>
      </w:r>
      <w:r w:rsidR="001D2CA2">
        <w:rPr>
          <w:rFonts w:ascii="Calibri" w:eastAsia="Calibri" w:hAnsi="Calibri" w:cs="Calibri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do art. 72 do Regimento I</w:t>
      </w:r>
      <w:r w:rsidRPr="006C7FB8">
        <w:rPr>
          <w:rFonts w:ascii="Calibri" w:eastAsia="Calibri" w:hAnsi="Calibri" w:cs="Calibri"/>
          <w:sz w:val="28"/>
          <w:szCs w:val="28"/>
          <w:lang w:eastAsia="en-US"/>
        </w:rPr>
        <w:t>nterno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da Câmara Municipal de Jacareí fazemos constar a seguir o número de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 xml:space="preserve">rabalhos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l</w:t>
      </w:r>
      <w:r w:rsidR="005D7566">
        <w:rPr>
          <w:rFonts w:ascii="Calibri" w:eastAsia="Calibri" w:hAnsi="Calibri" w:cs="Calibri"/>
          <w:sz w:val="28"/>
          <w:szCs w:val="28"/>
          <w:lang w:eastAsia="en-US"/>
        </w:rPr>
        <w:t>egislativos apresentados por Vereador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A66A5">
        <w:rPr>
          <w:rFonts w:ascii="Calibri" w:eastAsia="Calibri" w:hAnsi="Calibri" w:cs="Calibri"/>
          <w:sz w:val="28"/>
          <w:szCs w:val="28"/>
          <w:lang w:eastAsia="en-US"/>
        </w:rPr>
        <w:t>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9778DA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="005E1FF4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tbl>
      <w:tblPr>
        <w:tblStyle w:val="Tabelacomgrade"/>
        <w:tblW w:w="9316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1134"/>
        <w:gridCol w:w="993"/>
        <w:gridCol w:w="1275"/>
        <w:gridCol w:w="993"/>
        <w:gridCol w:w="992"/>
      </w:tblGrid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VEREADORES</w:t>
            </w:r>
          </w:p>
        </w:tc>
        <w:tc>
          <w:tcPr>
            <w:tcW w:w="1134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5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MOÇÕES</w:t>
            </w:r>
          </w:p>
        </w:tc>
        <w:tc>
          <w:tcPr>
            <w:tcW w:w="993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REQ.</w:t>
            </w:r>
          </w:p>
        </w:tc>
        <w:tc>
          <w:tcPr>
            <w:tcW w:w="992" w:type="dxa"/>
          </w:tcPr>
          <w:p w:rsidR="00A938F8" w:rsidRPr="00FA66A5" w:rsidRDefault="00A938F8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PI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A938F8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 DOS TRABALHOS</w:t>
            </w:r>
          </w:p>
        </w:tc>
        <w:tc>
          <w:tcPr>
            <w:tcW w:w="1134" w:type="dxa"/>
          </w:tcPr>
          <w:p w:rsidR="00A938F8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FA66A5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30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766387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8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 DOS CONDUTORES</w:t>
            </w:r>
          </w:p>
        </w:tc>
        <w:tc>
          <w:tcPr>
            <w:tcW w:w="1134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2C5497" w:rsidRPr="00FA66A5" w:rsidRDefault="00A938F8" w:rsidP="00FA4CAF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A938F8" w:rsidRPr="00FA66A5" w:rsidTr="008F13C2">
        <w:trPr>
          <w:trHeight w:val="343"/>
        </w:trPr>
        <w:tc>
          <w:tcPr>
            <w:tcW w:w="3929" w:type="dxa"/>
          </w:tcPr>
          <w:p w:rsidR="00A938F8" w:rsidRPr="00FA66A5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134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</w:tcPr>
          <w:p w:rsidR="00A938F8" w:rsidRPr="00FA66A5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A938F8" w:rsidRPr="00973397" w:rsidTr="00973397">
        <w:trPr>
          <w:trHeight w:val="437"/>
        </w:trPr>
        <w:tc>
          <w:tcPr>
            <w:tcW w:w="3929" w:type="dxa"/>
          </w:tcPr>
          <w:p w:rsidR="00A938F8" w:rsidRPr="00973397" w:rsidRDefault="00A938F8" w:rsidP="005D7566">
            <w:pPr>
              <w:spacing w:line="380" w:lineRule="exact"/>
              <w:jc w:val="both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134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93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5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3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938F8" w:rsidRPr="00973397" w:rsidRDefault="00973397" w:rsidP="00FA66A5">
            <w:pPr>
              <w:spacing w:line="380" w:lineRule="exact"/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973397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</w:tbl>
    <w:p w:rsidR="00E872AD" w:rsidRPr="00E872AD" w:rsidRDefault="00E872AD" w:rsidP="003A4792">
      <w:pPr>
        <w:spacing w:line="380" w:lineRule="exact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IND: INDICAÇÕES; REQ: </w:t>
      </w:r>
      <w:r>
        <w:rPr>
          <w:rFonts w:ascii="Calibri" w:eastAsia="Calibri" w:hAnsi="Calibri" w:cs="Calibri"/>
          <w:sz w:val="16"/>
          <w:szCs w:val="16"/>
          <w:lang w:eastAsia="en-US"/>
        </w:rPr>
        <w:t>REQUERIMENTOS</w:t>
      </w:r>
      <w:r w:rsidRPr="00E872AD">
        <w:rPr>
          <w:rFonts w:ascii="Calibri" w:eastAsia="Calibri" w:hAnsi="Calibri" w:cs="Calibri"/>
          <w:sz w:val="16"/>
          <w:szCs w:val="16"/>
          <w:lang w:eastAsia="en-US"/>
        </w:rPr>
        <w:t xml:space="preserve"> e PI: PEDIDO DE INFORMAÇ</w:t>
      </w:r>
      <w:r>
        <w:rPr>
          <w:rFonts w:ascii="Calibri" w:eastAsia="Calibri" w:hAnsi="Calibri" w:cs="Calibri"/>
          <w:sz w:val="16"/>
          <w:szCs w:val="16"/>
          <w:lang w:eastAsia="en-US"/>
        </w:rPr>
        <w:t>ÕES....................................................................................................................</w:t>
      </w:r>
    </w:p>
    <w:p w:rsidR="003A4792" w:rsidRPr="003F4189" w:rsidRDefault="003A4792" w:rsidP="003A479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FA4CAF" w:rsidRDefault="00092E6A" w:rsidP="005506AA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lastRenderedPageBreak/>
        <w:t>VOTOS DE PESAR E MINUTO DE SILÊNCIO PELO FALECIMENTO DE:</w:t>
      </w:r>
      <w:r w:rsidR="006E719E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4D7945">
        <w:rPr>
          <w:rFonts w:ascii="Calibri" w:eastAsia="Calibri" w:hAnsi="Calibri" w:cs="Calibri"/>
          <w:b/>
          <w:sz w:val="28"/>
          <w:szCs w:val="28"/>
          <w:lang w:eastAsia="en-US"/>
        </w:rPr>
        <w:t>SORAYA MADID; MERCEDES TRUYTS MONTAGNA; MOISÉS AMORIM; ALLAN VIEIRA REQUENA DE PAULA; RITA CASSIA MATOS PEREIRA; PASTOR VITOR TORQUATO</w:t>
      </w:r>
      <w:r w:rsidR="00CE012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022DC" w:rsidRPr="003F4189">
        <w:rPr>
          <w:rFonts w:ascii="Calibri" w:eastAsia="Calibri" w:hAnsi="Calibri" w:cs="Calibri"/>
          <w:sz w:val="28"/>
          <w:szCs w:val="28"/>
          <w:lang w:eastAsia="en-US"/>
        </w:rPr>
        <w:t>formulado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 xml:space="preserve"> respectivamente </w:t>
      </w:r>
      <w:r w:rsidR="00266F62" w:rsidRPr="003F4189">
        <w:rPr>
          <w:rFonts w:ascii="Calibri" w:eastAsia="Calibri" w:hAnsi="Calibri" w:cs="Calibri"/>
          <w:sz w:val="28"/>
          <w:szCs w:val="28"/>
          <w:lang w:eastAsia="en-US"/>
        </w:rPr>
        <w:t>pelo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526D09">
        <w:rPr>
          <w:rFonts w:ascii="Calibri" w:eastAsia="Calibri" w:hAnsi="Calibri" w:cs="Calibri"/>
          <w:sz w:val="28"/>
          <w:szCs w:val="28"/>
          <w:lang w:eastAsia="en-US"/>
        </w:rPr>
        <w:t xml:space="preserve"> Vereador</w:t>
      </w:r>
      <w:r w:rsidR="00A025D2">
        <w:rPr>
          <w:rFonts w:ascii="Calibri" w:eastAsia="Calibri" w:hAnsi="Calibri" w:cs="Calibri"/>
          <w:sz w:val="28"/>
          <w:szCs w:val="28"/>
          <w:lang w:eastAsia="en-US"/>
        </w:rPr>
        <w:t>es</w:t>
      </w:r>
      <w:r w:rsidR="004D7945">
        <w:rPr>
          <w:rFonts w:ascii="Calibri" w:eastAsia="Calibri" w:hAnsi="Calibri" w:cs="Calibri"/>
          <w:sz w:val="28"/>
          <w:szCs w:val="28"/>
          <w:lang w:eastAsia="en-US"/>
        </w:rPr>
        <w:t xml:space="preserve"> Edgard Sasaki, Maria Amélia, Hernani</w:t>
      </w:r>
      <w:r w:rsidR="00AE65B2">
        <w:rPr>
          <w:rFonts w:ascii="Calibri" w:eastAsia="Calibri" w:hAnsi="Calibri" w:cs="Calibri"/>
          <w:sz w:val="28"/>
          <w:szCs w:val="28"/>
          <w:lang w:eastAsia="en-US"/>
        </w:rPr>
        <w:t xml:space="preserve"> Barreto e Dudi;</w:t>
      </w:r>
      <w:r w:rsidR="004D7945">
        <w:rPr>
          <w:rFonts w:ascii="Calibri" w:eastAsia="Calibri" w:hAnsi="Calibri" w:cs="Calibri"/>
          <w:sz w:val="28"/>
          <w:szCs w:val="28"/>
          <w:lang w:eastAsia="en-US"/>
        </w:rPr>
        <w:t xml:space="preserve"> Hernani Barreto; Maria Amélia; Maria Amélia; Rogério Timóteo. .................... </w:t>
      </w:r>
    </w:p>
    <w:p w:rsidR="0064169A" w:rsidRPr="003F4189" w:rsidRDefault="0064169A" w:rsidP="0064169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07A08" w:rsidRPr="003F4189" w:rsidRDefault="00E07A08" w:rsidP="00E07A08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E07A08">
        <w:rPr>
          <w:rFonts w:ascii="Calibri" w:eastAsia="Calibri" w:hAnsi="Calibri" w:cs="Calibri"/>
          <w:sz w:val="28"/>
          <w:szCs w:val="28"/>
          <w:lang w:eastAsia="en-US"/>
        </w:rPr>
        <w:t>Ao final do E</w:t>
      </w:r>
      <w:r>
        <w:rPr>
          <w:rFonts w:ascii="Calibri" w:eastAsia="Calibri" w:hAnsi="Calibri" w:cs="Calibri"/>
          <w:sz w:val="28"/>
          <w:szCs w:val="28"/>
          <w:lang w:eastAsia="en-US"/>
        </w:rPr>
        <w:t>xpediente, o Senhor Presidente fez a leitura dos Ofícios</w:t>
      </w:r>
      <w:r w:rsidR="00AE65B2">
        <w:rPr>
          <w:rFonts w:ascii="Calibri" w:eastAsia="Calibri" w:hAnsi="Calibri" w:cs="Calibri"/>
          <w:sz w:val="28"/>
          <w:szCs w:val="28"/>
          <w:lang w:eastAsia="en-US"/>
        </w:rPr>
        <w:t xml:space="preserve"> sob os protocolos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F456B5" w:rsidRPr="00AE65B2">
        <w:rPr>
          <w:rFonts w:ascii="Calibri" w:eastAsia="Calibri" w:hAnsi="Calibri" w:cs="Calibri"/>
          <w:b/>
          <w:sz w:val="28"/>
          <w:szCs w:val="28"/>
          <w:lang w:eastAsia="en-US"/>
        </w:rPr>
        <w:t>PG Nº397 – 02/06/2021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F456B5" w:rsidRPr="00AE65B2">
        <w:rPr>
          <w:rFonts w:ascii="Calibri" w:eastAsia="Calibri" w:hAnsi="Calibri" w:cs="Calibri"/>
          <w:b/>
          <w:sz w:val="28"/>
          <w:szCs w:val="28"/>
          <w:lang w:eastAsia="en-US"/>
        </w:rPr>
        <w:t>enviado pela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456B5" w:rsidRPr="00AE65B2">
        <w:rPr>
          <w:rFonts w:ascii="Calibri" w:eastAsia="Calibri" w:hAnsi="Calibri" w:cs="Calibri"/>
          <w:b/>
          <w:sz w:val="28"/>
          <w:szCs w:val="28"/>
          <w:lang w:eastAsia="en-US"/>
        </w:rPr>
        <w:t>União dos Empreendedores de Jacareí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, através do Representante Márcio </w:t>
      </w:r>
      <w:proofErr w:type="spellStart"/>
      <w:r w:rsidR="00F456B5">
        <w:rPr>
          <w:rFonts w:ascii="Calibri" w:eastAsia="Calibri" w:hAnsi="Calibri" w:cs="Calibri"/>
          <w:sz w:val="28"/>
          <w:szCs w:val="28"/>
          <w:lang w:eastAsia="en-US"/>
        </w:rPr>
        <w:t>Romani</w:t>
      </w:r>
      <w:proofErr w:type="spellEnd"/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, datado do dia 31 de maio de 2021, </w:t>
      </w:r>
      <w:r w:rsidR="00F456B5" w:rsidRPr="00AE65B2">
        <w:rPr>
          <w:rFonts w:ascii="Calibri" w:eastAsia="Calibri" w:hAnsi="Calibri" w:cs="Calibri"/>
          <w:b/>
          <w:sz w:val="28"/>
          <w:szCs w:val="28"/>
          <w:lang w:eastAsia="en-US"/>
        </w:rPr>
        <w:t>referente ao Plano emergencial ao Comércio de Jacareí/SP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F456B5" w:rsidRPr="00AE65B2">
        <w:rPr>
          <w:rFonts w:ascii="Calibri" w:eastAsia="Calibri" w:hAnsi="Calibri" w:cs="Calibri"/>
          <w:b/>
          <w:sz w:val="28"/>
          <w:szCs w:val="28"/>
          <w:lang w:eastAsia="en-US"/>
        </w:rPr>
        <w:t>PG 418 – 10/06/2021 – enviado pela Associação Comercial e Industrial de Jacareí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, através do seu presidente, datado de 09 de junho de 2021, </w:t>
      </w:r>
      <w:r w:rsidR="00F456B5" w:rsidRPr="00AE65B2">
        <w:rPr>
          <w:rFonts w:ascii="Calibri" w:eastAsia="Calibri" w:hAnsi="Calibri" w:cs="Calibri"/>
          <w:b/>
          <w:sz w:val="28"/>
          <w:szCs w:val="28"/>
          <w:lang w:eastAsia="en-US"/>
        </w:rPr>
        <w:t>referente ao Requerimento nº 05/2021 sobre informações relacionadas ao Decreto Municipal nº 140, de 1º de junho de 2021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>. ..........</w:t>
      </w:r>
      <w:r w:rsidR="00AE65B2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............... </w:t>
      </w:r>
      <w:r w:rsidRPr="003F418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3F4189">
        <w:rPr>
          <w:rFonts w:ascii="Calibri" w:hAnsi="Calibri" w:cs="Calibri"/>
          <w:sz w:val="28"/>
          <w:szCs w:val="28"/>
        </w:rPr>
        <w:t xml:space="preserve"> </w:t>
      </w:r>
    </w:p>
    <w:p w:rsidR="00E3347C" w:rsidRPr="003F4189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F418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3F4189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 w:rsidRPr="003F4189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47C" w:rsidRPr="003F4189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 Projeto constante na Ordem do Dia: ..............................................................................</w:t>
      </w:r>
      <w:r w:rsidR="002465A0">
        <w:rPr>
          <w:rFonts w:ascii="Calibri" w:eastAsia="Calibri" w:hAnsi="Calibri" w:cs="Calibri"/>
          <w:sz w:val="28"/>
          <w:szCs w:val="28"/>
          <w:lang w:eastAsia="en-US"/>
        </w:rPr>
        <w:t>..............................</w:t>
      </w:r>
      <w:r w:rsidR="00AE65B2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 w:rsidR="009F3C6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673D74" w:rsidRDefault="00673D74" w:rsidP="00673D74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F456B5" w:rsidRDefault="004D7945" w:rsidP="00F456B5">
      <w:pPr>
        <w:pStyle w:val="PargrafodaLista"/>
        <w:numPr>
          <w:ilvl w:val="0"/>
          <w:numId w:val="25"/>
        </w:numPr>
        <w:spacing w:line="380" w:lineRule="exact"/>
        <w:ind w:left="0" w:firstLine="0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456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Discussão única do PLL nº 029/2021 - Projeto de Lei do Legislativo (SUBSTITUTIVO)</w:t>
      </w:r>
      <w:r w:rsidR="00F456B5" w:rsidRPr="00F456B5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. </w:t>
      </w:r>
      <w:r w:rsidRPr="00F456B5">
        <w:rPr>
          <w:rFonts w:ascii="Calibri" w:eastAsia="Calibri" w:hAnsi="Calibri" w:cs="Calibri"/>
          <w:sz w:val="28"/>
          <w:szCs w:val="28"/>
          <w:lang w:eastAsia="en-US"/>
        </w:rPr>
        <w:t xml:space="preserve">Autoria: Vereador Hernani Barreto. Assunto: Torna obrigatório o envio e apresentação anual do Plano de Contingência de Proteção e Defesa Civil - PCPDC, pelo Prefeito do Município de Jacareí, à Câmara Municipal de Jacareí, até o último dia útil do mês de outubro de cada ano, e dá outras providências. </w:t>
      </w:r>
      <w:r w:rsidR="00F456B5">
        <w:rPr>
          <w:rFonts w:ascii="Calibri" w:eastAsia="Calibri" w:hAnsi="Calibri" w:cs="Calibri"/>
          <w:sz w:val="28"/>
          <w:szCs w:val="28"/>
          <w:lang w:eastAsia="en-US"/>
        </w:rPr>
        <w:t xml:space="preserve">................ </w:t>
      </w:r>
    </w:p>
    <w:p w:rsidR="00A938F8" w:rsidRDefault="00A938F8" w:rsidP="00A938F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F456B5" w:rsidRDefault="00F456B5" w:rsidP="00EA2E4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discussão do </w:t>
      </w:r>
      <w:r w:rsidR="00331D27" w:rsidRPr="00F456B5">
        <w:rPr>
          <w:rFonts w:ascii="Calibri" w:eastAsia="Calibri" w:hAnsi="Calibri" w:cs="Calibri"/>
          <w:b/>
          <w:bCs/>
          <w:sz w:val="28"/>
          <w:szCs w:val="28"/>
          <w:lang w:eastAsia="en-US"/>
        </w:rPr>
        <w:t>PLL nº 029/2021 - Projeto de Lei do Legislativo (SUBSTITUTIVO)</w:t>
      </w:r>
      <w:r w:rsidR="00331D27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 w:rsidR="00331D27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o Senhor Presidente colocou-o em votação nominal, </w:t>
      </w:r>
      <w:r w:rsidR="00331D27" w:rsidRPr="00AE65B2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sendo </w:t>
      </w:r>
      <w:r w:rsidR="00331D27">
        <w:rPr>
          <w:rFonts w:ascii="Calibri" w:eastAsia="Calibri" w:hAnsi="Calibri" w:cs="Calibri"/>
          <w:b/>
          <w:bCs/>
          <w:sz w:val="28"/>
          <w:szCs w:val="28"/>
          <w:lang w:eastAsia="en-US"/>
        </w:rPr>
        <w:t>aprovado com doze (12) votos favoráveis e nenhum voto contrário.</w:t>
      </w:r>
      <w:r w:rsidR="00331D27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 </w:t>
      </w:r>
    </w:p>
    <w:p w:rsidR="00331D27" w:rsidRDefault="00331D27" w:rsidP="00331D2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 </w:t>
      </w:r>
    </w:p>
    <w:p w:rsidR="00EA2E40" w:rsidRDefault="00EA2E40" w:rsidP="00EA2E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A54C59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</w:t>
      </w:r>
      <w:r w:rsidRPr="00BD50A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885B4A" w:rsidRPr="00DF7BCA" w:rsidRDefault="005A0238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u w:val="single"/>
          <w:lang w:eastAsia="en-US"/>
        </w:rPr>
      </w:pPr>
      <w:r w:rsidRPr="005A0238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HORÁRIO DA TRIBUNA:</w:t>
      </w:r>
      <w:r w:rsidR="008C3244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Ato contínuo, o Senhor Presidente convidou os vereadores p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 w:rsidR="008C3244"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8C324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8C3244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DF7BC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–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 xml:space="preserve">FLAVINHO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AMÉLIA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DOS CONDUTORES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DR RODRIGO SALOMON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PSDB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ROGÉRIO TIMÓTEO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RONINHA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PODE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VALMIR DO PARQUE MEIA LUA – DEM e 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313B50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DEM</w:t>
      </w:r>
      <w:r w:rsidR="00313B50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</w:t>
      </w:r>
    </w:p>
    <w:p w:rsidR="00443201" w:rsidRDefault="00443201" w:rsidP="00443201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</w:t>
      </w:r>
      <w:r w:rsidR="00135479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 </w:t>
      </w:r>
    </w:p>
    <w:p w:rsidR="00FA4CAF" w:rsidRDefault="00135479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</w:rPr>
        <w:t xml:space="preserve">Em seguida, </w:t>
      </w:r>
      <w:r w:rsidR="0066357C">
        <w:rPr>
          <w:rFonts w:ascii="Calibri" w:hAnsi="Calibri" w:cs="Calibri"/>
          <w:sz w:val="28"/>
          <w:szCs w:val="28"/>
        </w:rPr>
        <w:t xml:space="preserve">o Senhor Presidente registrou alguns agradecimentos e 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 w:rsidRPr="00132993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 w:rsidRPr="0013299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132993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313B50">
        <w:rPr>
          <w:rFonts w:ascii="Calibri" w:eastAsia="Calibri" w:hAnsi="Calibri" w:cs="Calibri"/>
          <w:sz w:val="28"/>
          <w:szCs w:val="28"/>
          <w:lang w:eastAsia="en-US"/>
        </w:rPr>
        <w:t xml:space="preserve"> 14h25min. ................................................................................................... </w:t>
      </w:r>
    </w:p>
    <w:p w:rsidR="00313B50" w:rsidRPr="003D0F74" w:rsidRDefault="00313B50" w:rsidP="00313B5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FD53CE" w:rsidRPr="003D0F74" w:rsidRDefault="00FD53CE" w:rsidP="00FD53C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D0F7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D239BB" w:rsidRPr="00DD4337" w:rsidRDefault="00D05452" w:rsidP="00DD43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</w:t>
      </w:r>
      <w:r w:rsidR="00DD4337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6A104A" w:rsidRPr="00F9313F">
        <w:rPr>
          <w:rFonts w:ascii="Calibri" w:hAnsi="Calibri" w:cs="Calibri"/>
          <w:b/>
          <w:sz w:val="28"/>
          <w:szCs w:val="28"/>
        </w:rPr>
        <w:t>Palácio da Liberdade. Jacareí,</w:t>
      </w:r>
      <w:r w:rsidR="00033EEC">
        <w:rPr>
          <w:rFonts w:ascii="Calibri" w:hAnsi="Calibri" w:cs="Calibri"/>
          <w:b/>
          <w:sz w:val="28"/>
          <w:szCs w:val="28"/>
        </w:rPr>
        <w:t xml:space="preserve"> </w:t>
      </w:r>
      <w:r w:rsidR="00313B50">
        <w:rPr>
          <w:rFonts w:ascii="Calibri" w:hAnsi="Calibri" w:cs="Calibri"/>
          <w:b/>
          <w:sz w:val="28"/>
          <w:szCs w:val="28"/>
        </w:rPr>
        <w:t>18</w:t>
      </w:r>
      <w:r w:rsidR="00840305">
        <w:rPr>
          <w:rFonts w:ascii="Calibri" w:hAnsi="Calibri" w:cs="Calibri"/>
          <w:b/>
          <w:sz w:val="28"/>
          <w:szCs w:val="28"/>
        </w:rPr>
        <w:t xml:space="preserve"> </w:t>
      </w:r>
      <w:r w:rsidR="006A104A">
        <w:rPr>
          <w:rFonts w:ascii="Calibri" w:hAnsi="Calibri" w:cs="Calibri"/>
          <w:b/>
          <w:sz w:val="28"/>
          <w:szCs w:val="28"/>
        </w:rPr>
        <w:t xml:space="preserve">de </w:t>
      </w:r>
      <w:r w:rsidR="00885B4A">
        <w:rPr>
          <w:rFonts w:ascii="Calibri" w:hAnsi="Calibri" w:cs="Calibri"/>
          <w:b/>
          <w:sz w:val="28"/>
          <w:szCs w:val="28"/>
        </w:rPr>
        <w:t>junho</w:t>
      </w:r>
      <w:r w:rsidR="006A104A">
        <w:rPr>
          <w:rFonts w:ascii="Calibri" w:hAnsi="Calibri" w:cs="Calibri"/>
          <w:b/>
          <w:sz w:val="28"/>
          <w:szCs w:val="28"/>
        </w:rPr>
        <w:t xml:space="preserve"> de 2021.</w:t>
      </w:r>
      <w:r w:rsidR="006A104A">
        <w:rPr>
          <w:rFonts w:ascii="Calibri" w:hAnsi="Calibri" w:cs="Calibri"/>
          <w:sz w:val="28"/>
          <w:szCs w:val="28"/>
        </w:rPr>
        <w:t xml:space="preserve"> ...........................................</w:t>
      </w:r>
      <w:r w:rsidR="008F0955">
        <w:rPr>
          <w:rFonts w:ascii="Calibri" w:hAnsi="Calibri" w:cs="Calibri"/>
          <w:sz w:val="28"/>
          <w:szCs w:val="28"/>
        </w:rPr>
        <w:t>...............................................</w:t>
      </w:r>
      <w:r w:rsidR="000B228A">
        <w:rPr>
          <w:rFonts w:ascii="Calibri" w:hAnsi="Calibri" w:cs="Calibri"/>
          <w:sz w:val="28"/>
          <w:szCs w:val="28"/>
        </w:rPr>
        <w:t>......</w:t>
      </w:r>
      <w:r w:rsidR="008F0955">
        <w:rPr>
          <w:rFonts w:ascii="Calibri" w:hAnsi="Calibri" w:cs="Calibri"/>
          <w:sz w:val="28"/>
          <w:szCs w:val="28"/>
        </w:rPr>
        <w:t>.</w:t>
      </w:r>
      <w:r w:rsidR="006A104A">
        <w:rPr>
          <w:rFonts w:ascii="Calibri" w:hAnsi="Calibri" w:cs="Calibri"/>
          <w:sz w:val="28"/>
          <w:szCs w:val="28"/>
        </w:rPr>
        <w:t xml:space="preserve">. </w:t>
      </w:r>
    </w:p>
    <w:p w:rsidR="006A104A" w:rsidRDefault="006A104A" w:rsidP="006A104A">
      <w:pPr>
        <w:rPr>
          <w:rFonts w:ascii="Calibri" w:hAnsi="Calibri" w:cs="Calibri"/>
          <w:sz w:val="28"/>
          <w:szCs w:val="28"/>
        </w:rPr>
      </w:pPr>
    </w:p>
    <w:p w:rsidR="000B228A" w:rsidRDefault="000B228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4A5CE9" w:rsidRDefault="004A5CE9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PAULO FERREIRA DA SILVA</w:t>
      </w:r>
    </w:p>
    <w:p w:rsidR="006A104A" w:rsidRDefault="006A104A" w:rsidP="006A104A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(Paulinho dos Condutores)</w:t>
      </w:r>
    </w:p>
    <w:p w:rsidR="006A104A" w:rsidRDefault="006A104A" w:rsidP="006A104A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Vereador - PL</w:t>
      </w:r>
    </w:p>
    <w:p w:rsidR="006A104A" w:rsidRDefault="006A104A" w:rsidP="006A104A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Presidente</w:t>
      </w: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51881" w:rsidRDefault="00951881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A104A" w:rsidRPr="005D429C" w:rsidRDefault="006A104A" w:rsidP="006A104A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EDGARD SASAKI</w:t>
      </w:r>
    </w:p>
    <w:p w:rsidR="006A104A" w:rsidRPr="005D429C" w:rsidRDefault="006A104A" w:rsidP="006A104A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 xml:space="preserve">Vereador - </w:t>
      </w:r>
      <w:r>
        <w:rPr>
          <w:rFonts w:ascii="Arial" w:eastAsia="Calibri" w:hAnsi="Arial" w:cs="Arial"/>
          <w:lang w:eastAsia="en-US"/>
        </w:rPr>
        <w:t>DEM</w:t>
      </w:r>
    </w:p>
    <w:p w:rsidR="006A104A" w:rsidRDefault="006A104A" w:rsidP="006A104A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1º Secretário</w:t>
      </w:r>
    </w:p>
    <w:p w:rsidR="006A104A" w:rsidRDefault="006A104A" w:rsidP="00BA7D39">
      <w:pPr>
        <w:spacing w:line="380" w:lineRule="exact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6A104A" w:rsidSect="00A968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C00" w:rsidRDefault="00AF4C00">
      <w:r>
        <w:separator/>
      </w:r>
    </w:p>
  </w:endnote>
  <w:endnote w:type="continuationSeparator" w:id="0">
    <w:p w:rsidR="00AF4C00" w:rsidRDefault="00AF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F6" w:rsidRDefault="00BD54F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BD54F6" w:rsidRDefault="00BD54F6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F6" w:rsidRPr="00896F92" w:rsidRDefault="00BD54F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mallCaps/>
        <w:sz w:val="16"/>
      </w:rPr>
    </w:pPr>
    <w:r w:rsidRPr="00896F92">
      <w:rPr>
        <w:rFonts w:asciiTheme="minorHAnsi" w:hAnsiTheme="minorHAnsi" w:cstheme="minorHAnsi"/>
        <w:smallCaps/>
        <w:sz w:val="16"/>
      </w:rPr>
      <w:t>Praça dos Três Poderes, 74   -   CEP: 12.-327-901   -   Caixa Postal 228   -   Tel.: (012)3955-</w:t>
    </w:r>
    <w:proofErr w:type="gramStart"/>
    <w:r w:rsidRPr="00896F92">
      <w:rPr>
        <w:rFonts w:asciiTheme="minorHAnsi" w:hAnsiTheme="minorHAnsi" w:cstheme="minorHAnsi"/>
        <w:smallCaps/>
        <w:sz w:val="16"/>
      </w:rPr>
      <w:t>2200  -</w:t>
    </w:r>
    <w:proofErr w:type="gramEnd"/>
    <w:r w:rsidRPr="00896F92">
      <w:rPr>
        <w:rFonts w:asciiTheme="minorHAnsi" w:hAnsiTheme="minorHAnsi" w:cstheme="minorHAnsi"/>
        <w:smallCaps/>
        <w:sz w:val="16"/>
      </w:rPr>
      <w:t xml:space="preserve">   Fax: (012)3951-7808</w:t>
    </w:r>
  </w:p>
  <w:p w:rsidR="00BD54F6" w:rsidRPr="00896F92" w:rsidRDefault="00BD54F6">
    <w:pPr>
      <w:pStyle w:val="Rodap"/>
      <w:tabs>
        <w:tab w:val="clear" w:pos="4419"/>
        <w:tab w:val="clear" w:pos="8838"/>
      </w:tabs>
      <w:ind w:right="28"/>
      <w:jc w:val="center"/>
      <w:rPr>
        <w:rFonts w:asciiTheme="minorHAnsi" w:hAnsiTheme="minorHAnsi" w:cstheme="minorHAnsi"/>
        <w:sz w:val="16"/>
      </w:rPr>
    </w:pPr>
    <w:r w:rsidRPr="00896F92">
      <w:rPr>
        <w:rFonts w:asciiTheme="minorHAnsi" w:hAnsiTheme="minorHAnsi" w:cstheme="minorHAnsi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C00" w:rsidRDefault="00AF4C00">
      <w:r>
        <w:separator/>
      </w:r>
    </w:p>
  </w:footnote>
  <w:footnote w:type="continuationSeparator" w:id="0">
    <w:p w:rsidR="00AF4C00" w:rsidRDefault="00AF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BD54F6" w:rsidRPr="00896F92">
      <w:tc>
        <w:tcPr>
          <w:tcW w:w="649" w:type="dxa"/>
        </w:tcPr>
        <w:p w:rsidR="00BD54F6" w:rsidRPr="00896F92" w:rsidRDefault="00BD54F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</w:rPr>
            <w:t>.</w:t>
          </w:r>
        </w:p>
      </w:tc>
      <w:tc>
        <w:tcPr>
          <w:tcW w:w="1606" w:type="dxa"/>
        </w:tcPr>
        <w:p w:rsidR="00BD54F6" w:rsidRPr="00896F92" w:rsidRDefault="00BD54F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BD54F6" w:rsidRPr="00896F92" w:rsidRDefault="00BD54F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BD54F6" w:rsidRPr="00896F92" w:rsidRDefault="00BD54F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BD54F6" w:rsidRPr="00896F92" w:rsidRDefault="00BD54F6" w:rsidP="00FA0996">
          <w:pPr>
            <w:tabs>
              <w:tab w:val="left" w:pos="2700"/>
              <w:tab w:val="center" w:pos="4643"/>
            </w:tabs>
            <w:spacing w:before="80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column">
                      <wp:posOffset>5359342</wp:posOffset>
                    </wp:positionH>
                    <wp:positionV relativeFrom="paragraph">
                      <wp:posOffset>98598</wp:posOffset>
                    </wp:positionV>
                    <wp:extent cx="270510" cy="224155"/>
                    <wp:effectExtent l="0" t="0" r="15240" b="4445"/>
                    <wp:wrapTight wrapText="bothSides">
                      <wp:wrapPolygon edited="0">
                        <wp:start x="0" y="0"/>
                        <wp:lineTo x="0" y="20193"/>
                        <wp:lineTo x="21296" y="20193"/>
                        <wp:lineTo x="21296" y="0"/>
                        <wp:lineTo x="0" y="0"/>
                      </wp:wrapPolygon>
                    </wp:wrapTight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2241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54F6" w:rsidRDefault="00BD54F6" w:rsidP="00896F92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D54F6" w:rsidRPr="00896F92" w:rsidRDefault="00BD54F6" w:rsidP="00896F92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22pt;margin-top:7.75pt;width:21.3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asqwIAAKg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" o:allowincell="f" filled="f" stroked="f">
                    <v:textbox inset="0,0,0,0">
                      <w:txbxContent>
                        <w:p w:rsidR="00BD54F6" w:rsidRDefault="00BD54F6" w:rsidP="00896F92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D54F6" w:rsidRPr="00896F92" w:rsidRDefault="00BD54F6" w:rsidP="00896F92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ab/>
          </w:r>
          <w:r w:rsidRPr="00896F92">
            <w:rPr>
              <w:rFonts w:asciiTheme="minorHAnsi" w:hAnsiTheme="minorHAnsi" w:cstheme="minorHAnsi"/>
              <w:b/>
            </w:rPr>
            <w:tab/>
            <w:t>PALÁCIO DA LIBERDADE</w:t>
          </w:r>
        </w:p>
        <w:p w:rsidR="00BD54F6" w:rsidRPr="00896F92" w:rsidRDefault="00BD54F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BD54F6" w:rsidRPr="00896F92" w:rsidRDefault="00BD54F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BD54F6" w:rsidRPr="00DF2081" w:rsidRDefault="00BD54F6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>
      <w:rPr>
        <w:rFonts w:ascii="Calibri" w:hAnsi="Calibri"/>
        <w:b/>
      </w:rPr>
      <w:t>Eletrônica da 16ª</w:t>
    </w:r>
    <w:r w:rsidRPr="00DF2081">
      <w:rPr>
        <w:rFonts w:ascii="Calibri" w:hAnsi="Calibri"/>
        <w:b/>
      </w:rPr>
      <w:t xml:space="preserve"> Sessão Ordinária – </w:t>
    </w:r>
    <w:r>
      <w:rPr>
        <w:rFonts w:ascii="Calibri" w:hAnsi="Calibri"/>
        <w:b/>
      </w:rPr>
      <w:t>16/06/2021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E71833">
      <w:rPr>
        <w:rStyle w:val="Nmerodepgina"/>
        <w:rFonts w:ascii="Calibri" w:hAnsi="Calibri"/>
        <w:b/>
        <w:noProof/>
      </w:rPr>
      <w:t>8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BD54F6" w:rsidRPr="00896F92">
      <w:tc>
        <w:tcPr>
          <w:tcW w:w="649" w:type="dxa"/>
        </w:tcPr>
        <w:p w:rsidR="00BD54F6" w:rsidRPr="00896F92" w:rsidRDefault="00BD54F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1606" w:type="dxa"/>
        </w:tcPr>
        <w:p w:rsidR="00BD54F6" w:rsidRPr="00896F92" w:rsidRDefault="00BD54F6">
          <w:pPr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BD54F6" w:rsidRPr="00896F92" w:rsidRDefault="00BD54F6">
          <w:pPr>
            <w:jc w:val="center"/>
            <w:rPr>
              <w:rFonts w:asciiTheme="minorHAnsi" w:hAnsiTheme="minorHAnsi" w:cstheme="minorHAnsi"/>
              <w:b/>
              <w:spacing w:val="20"/>
              <w:sz w:val="16"/>
            </w:rPr>
          </w:pPr>
        </w:p>
        <w:p w:rsidR="00BD54F6" w:rsidRPr="00896F92" w:rsidRDefault="00BD54F6">
          <w:pPr>
            <w:jc w:val="center"/>
            <w:rPr>
              <w:rFonts w:asciiTheme="minorHAnsi" w:hAnsiTheme="minorHAnsi" w:cstheme="minorHAnsi"/>
              <w:b/>
              <w:spacing w:val="20"/>
              <w:sz w:val="42"/>
            </w:rPr>
          </w:pPr>
          <w:proofErr w:type="gramStart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>CÂMARA  MUNICIPAL</w:t>
          </w:r>
          <w:proofErr w:type="gramEnd"/>
          <w:r w:rsidRPr="00896F92">
            <w:rPr>
              <w:rFonts w:asciiTheme="minorHAnsi" w:hAnsiTheme="minorHAnsi" w:cstheme="minorHAnsi"/>
              <w:b/>
              <w:spacing w:val="20"/>
              <w:sz w:val="42"/>
            </w:rPr>
            <w:t xml:space="preserve">  DE  JACAREÍ  -  SP</w:t>
          </w:r>
        </w:p>
        <w:p w:rsidR="00BD54F6" w:rsidRPr="00896F92" w:rsidRDefault="00BD54F6">
          <w:pPr>
            <w:spacing w:before="80"/>
            <w:jc w:val="center"/>
            <w:rPr>
              <w:rFonts w:asciiTheme="minorHAnsi" w:hAnsiTheme="minorHAnsi" w:cstheme="minorHAnsi"/>
            </w:rPr>
          </w:pPr>
          <w:r w:rsidRPr="00896F92">
            <w:rPr>
              <w:rFonts w:asciiTheme="minorHAnsi" w:hAnsiTheme="minorHAnsi"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5234882</wp:posOffset>
                    </wp:positionH>
                    <wp:positionV relativeFrom="paragraph">
                      <wp:posOffset>107315</wp:posOffset>
                    </wp:positionV>
                    <wp:extent cx="299258" cy="232756"/>
                    <wp:effectExtent l="0" t="0" r="5715" b="1524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9258" cy="232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54F6" w:rsidRDefault="00BD54F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D54F6" w:rsidRPr="00896F92" w:rsidRDefault="00BD54F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</w:pPr>
                                <w:r w:rsidRPr="00896F92">
                                  <w:rPr>
                                    <w:rFonts w:asciiTheme="minorHAnsi" w:hAnsiTheme="minorHAnsi" w:cstheme="minorHAnsi"/>
                                    <w:sz w:val="12"/>
                                  </w:rPr>
                                  <w:t>SG</w:t>
                                </w:r>
                              </w:p>
                              <w:p w:rsidR="00BD54F6" w:rsidRDefault="00BD54F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  <w:p w:rsidR="00BD54F6" w:rsidRDefault="00BD54F6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12.2pt;margin-top:8.45pt;width:23.5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Hfrw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" o:allowincell="f" filled="f" stroked="f">
                    <v:textbox inset="0,0,0,0">
                      <w:txbxContent>
                        <w:p w:rsidR="00BD54F6" w:rsidRDefault="00BD54F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D54F6" w:rsidRPr="00896F92" w:rsidRDefault="00BD54F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2"/>
                            </w:rPr>
                          </w:pPr>
                          <w:r w:rsidRPr="00896F92">
                            <w:rPr>
                              <w:rFonts w:asciiTheme="minorHAnsi" w:hAnsiTheme="minorHAnsi" w:cstheme="minorHAnsi"/>
                              <w:sz w:val="12"/>
                            </w:rPr>
                            <w:t>SG</w:t>
                          </w:r>
                        </w:p>
                        <w:p w:rsidR="00BD54F6" w:rsidRDefault="00BD54F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  <w:p w:rsidR="00BD54F6" w:rsidRDefault="00BD54F6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896F92">
            <w:rPr>
              <w:rFonts w:asciiTheme="minorHAnsi" w:hAnsiTheme="minorHAnsi" w:cstheme="minorHAnsi"/>
              <w:b/>
            </w:rPr>
            <w:t>PALÁCIO DA LIBERDADE</w:t>
          </w:r>
        </w:p>
        <w:p w:rsidR="00BD54F6" w:rsidRPr="00896F92" w:rsidRDefault="00BD54F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649" w:type="dxa"/>
        </w:tcPr>
        <w:p w:rsidR="00BD54F6" w:rsidRPr="00896F92" w:rsidRDefault="00BD54F6">
          <w:pPr>
            <w:tabs>
              <w:tab w:val="left" w:pos="2835"/>
            </w:tabs>
            <w:spacing w:line="360" w:lineRule="auto"/>
            <w:jc w:val="both"/>
            <w:rPr>
              <w:rFonts w:asciiTheme="minorHAnsi" w:hAnsiTheme="minorHAnsi" w:cstheme="minorHAnsi"/>
            </w:rPr>
          </w:pPr>
        </w:p>
      </w:tc>
    </w:tr>
  </w:tbl>
  <w:p w:rsidR="00BD54F6" w:rsidRDefault="00BD54F6">
    <w:pPr>
      <w:pStyle w:val="Cabealho"/>
    </w:pPr>
  </w:p>
  <w:p w:rsidR="00BD54F6" w:rsidRDefault="00BD54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F2CBFB5"/>
    <w:multiLevelType w:val="hybridMultilevel"/>
    <w:tmpl w:val="72F746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87300"/>
    <w:multiLevelType w:val="hybridMultilevel"/>
    <w:tmpl w:val="1D0EE93C"/>
    <w:lvl w:ilvl="0" w:tplc="0CAEB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20064"/>
    <w:multiLevelType w:val="hybridMultilevel"/>
    <w:tmpl w:val="BFDCD4B6"/>
    <w:lvl w:ilvl="0" w:tplc="9D3A5E94">
      <w:start w:val="1"/>
      <w:numFmt w:val="decimal"/>
      <w:lvlText w:val="%1."/>
      <w:lvlJc w:val="left"/>
      <w:pPr>
        <w:ind w:left="987" w:hanging="419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7663F"/>
    <w:multiLevelType w:val="hybridMultilevel"/>
    <w:tmpl w:val="F7229270"/>
    <w:lvl w:ilvl="0" w:tplc="9F446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7"/>
  </w:num>
  <w:num w:numId="5">
    <w:abstractNumId w:val="21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8F6"/>
    <w:rsid w:val="00003BA6"/>
    <w:rsid w:val="0000405F"/>
    <w:rsid w:val="00005462"/>
    <w:rsid w:val="000054E3"/>
    <w:rsid w:val="00005F86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CCC"/>
    <w:rsid w:val="00027D48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3EEC"/>
    <w:rsid w:val="00034C51"/>
    <w:rsid w:val="00035124"/>
    <w:rsid w:val="000352B8"/>
    <w:rsid w:val="000359A0"/>
    <w:rsid w:val="00035F51"/>
    <w:rsid w:val="00036799"/>
    <w:rsid w:val="00037237"/>
    <w:rsid w:val="00037C39"/>
    <w:rsid w:val="00040974"/>
    <w:rsid w:val="00040F5A"/>
    <w:rsid w:val="00041737"/>
    <w:rsid w:val="000430F5"/>
    <w:rsid w:val="00044761"/>
    <w:rsid w:val="00044BD3"/>
    <w:rsid w:val="000453FB"/>
    <w:rsid w:val="00045611"/>
    <w:rsid w:val="0004569E"/>
    <w:rsid w:val="00046BDA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634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693"/>
    <w:rsid w:val="00072AE7"/>
    <w:rsid w:val="0007323D"/>
    <w:rsid w:val="000733AC"/>
    <w:rsid w:val="00073BE7"/>
    <w:rsid w:val="000768FC"/>
    <w:rsid w:val="00076D82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544"/>
    <w:rsid w:val="00085BAD"/>
    <w:rsid w:val="0008789F"/>
    <w:rsid w:val="0008798E"/>
    <w:rsid w:val="00087AE2"/>
    <w:rsid w:val="00087EEE"/>
    <w:rsid w:val="00091804"/>
    <w:rsid w:val="00092C74"/>
    <w:rsid w:val="00092E6A"/>
    <w:rsid w:val="00093178"/>
    <w:rsid w:val="000936D7"/>
    <w:rsid w:val="00093B05"/>
    <w:rsid w:val="000943C0"/>
    <w:rsid w:val="00095593"/>
    <w:rsid w:val="00095C01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228A"/>
    <w:rsid w:val="000B3A76"/>
    <w:rsid w:val="000B689C"/>
    <w:rsid w:val="000B7DA9"/>
    <w:rsid w:val="000C011F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2A5"/>
    <w:rsid w:val="000D7858"/>
    <w:rsid w:val="000D7BD0"/>
    <w:rsid w:val="000D7D46"/>
    <w:rsid w:val="000D7F8D"/>
    <w:rsid w:val="000E0582"/>
    <w:rsid w:val="000E0D70"/>
    <w:rsid w:val="000E0FAD"/>
    <w:rsid w:val="000E13AA"/>
    <w:rsid w:val="000E162D"/>
    <w:rsid w:val="000E4E50"/>
    <w:rsid w:val="000E4E63"/>
    <w:rsid w:val="000E55DF"/>
    <w:rsid w:val="000E5C67"/>
    <w:rsid w:val="000E5E78"/>
    <w:rsid w:val="000E612C"/>
    <w:rsid w:val="000E6C53"/>
    <w:rsid w:val="000E6CD3"/>
    <w:rsid w:val="000F004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5699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671"/>
    <w:rsid w:val="00116EF1"/>
    <w:rsid w:val="00121CC1"/>
    <w:rsid w:val="00122046"/>
    <w:rsid w:val="00122750"/>
    <w:rsid w:val="00123CC8"/>
    <w:rsid w:val="0012402C"/>
    <w:rsid w:val="00124A56"/>
    <w:rsid w:val="0012580A"/>
    <w:rsid w:val="0012610B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993"/>
    <w:rsid w:val="00132A4E"/>
    <w:rsid w:val="00133251"/>
    <w:rsid w:val="00133C79"/>
    <w:rsid w:val="00133E4B"/>
    <w:rsid w:val="00133EFF"/>
    <w:rsid w:val="00135479"/>
    <w:rsid w:val="001357F2"/>
    <w:rsid w:val="001358E6"/>
    <w:rsid w:val="00136723"/>
    <w:rsid w:val="00136D21"/>
    <w:rsid w:val="0013793E"/>
    <w:rsid w:val="00140927"/>
    <w:rsid w:val="00140FBC"/>
    <w:rsid w:val="00141374"/>
    <w:rsid w:val="00141C82"/>
    <w:rsid w:val="00141CD9"/>
    <w:rsid w:val="00142D4C"/>
    <w:rsid w:val="00143AF0"/>
    <w:rsid w:val="00144D9E"/>
    <w:rsid w:val="00145FA3"/>
    <w:rsid w:val="001473B3"/>
    <w:rsid w:val="001512C1"/>
    <w:rsid w:val="00151B9C"/>
    <w:rsid w:val="001526DE"/>
    <w:rsid w:val="001528DB"/>
    <w:rsid w:val="00152ADD"/>
    <w:rsid w:val="001532D1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053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57E5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4480"/>
    <w:rsid w:val="00185667"/>
    <w:rsid w:val="0018606D"/>
    <w:rsid w:val="00186B1A"/>
    <w:rsid w:val="00186B2D"/>
    <w:rsid w:val="00187DCC"/>
    <w:rsid w:val="00190993"/>
    <w:rsid w:val="00190A34"/>
    <w:rsid w:val="001914FA"/>
    <w:rsid w:val="001923E1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46B"/>
    <w:rsid w:val="001B6FD8"/>
    <w:rsid w:val="001C121B"/>
    <w:rsid w:val="001C13DE"/>
    <w:rsid w:val="001C1DBA"/>
    <w:rsid w:val="001C2E27"/>
    <w:rsid w:val="001C2F49"/>
    <w:rsid w:val="001C457F"/>
    <w:rsid w:val="001C4802"/>
    <w:rsid w:val="001C48F5"/>
    <w:rsid w:val="001C4AAA"/>
    <w:rsid w:val="001C4C7A"/>
    <w:rsid w:val="001C504C"/>
    <w:rsid w:val="001C52DF"/>
    <w:rsid w:val="001C5840"/>
    <w:rsid w:val="001C6B0A"/>
    <w:rsid w:val="001C770F"/>
    <w:rsid w:val="001C798A"/>
    <w:rsid w:val="001C7DF2"/>
    <w:rsid w:val="001D0C7A"/>
    <w:rsid w:val="001D0F45"/>
    <w:rsid w:val="001D1605"/>
    <w:rsid w:val="001D195D"/>
    <w:rsid w:val="001D1C9B"/>
    <w:rsid w:val="001D2CA2"/>
    <w:rsid w:val="001D2E28"/>
    <w:rsid w:val="001D34A1"/>
    <w:rsid w:val="001D39E3"/>
    <w:rsid w:val="001D3C42"/>
    <w:rsid w:val="001D44C7"/>
    <w:rsid w:val="001D5E4C"/>
    <w:rsid w:val="001D631E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3FB7"/>
    <w:rsid w:val="001F4061"/>
    <w:rsid w:val="001F4A24"/>
    <w:rsid w:val="001F5362"/>
    <w:rsid w:val="001F53A7"/>
    <w:rsid w:val="001F5FE2"/>
    <w:rsid w:val="001F71C5"/>
    <w:rsid w:val="00200639"/>
    <w:rsid w:val="00201115"/>
    <w:rsid w:val="00202286"/>
    <w:rsid w:val="00202447"/>
    <w:rsid w:val="0020315B"/>
    <w:rsid w:val="00203A59"/>
    <w:rsid w:val="00205549"/>
    <w:rsid w:val="00206CDE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866"/>
    <w:rsid w:val="00215C3F"/>
    <w:rsid w:val="0021631D"/>
    <w:rsid w:val="002175D7"/>
    <w:rsid w:val="002175E5"/>
    <w:rsid w:val="002177B2"/>
    <w:rsid w:val="002200BA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EF7"/>
    <w:rsid w:val="00245F4E"/>
    <w:rsid w:val="002465A0"/>
    <w:rsid w:val="00247F62"/>
    <w:rsid w:val="00250382"/>
    <w:rsid w:val="00250E9D"/>
    <w:rsid w:val="00251250"/>
    <w:rsid w:val="002527BF"/>
    <w:rsid w:val="00252E1D"/>
    <w:rsid w:val="00253395"/>
    <w:rsid w:val="00253457"/>
    <w:rsid w:val="00253688"/>
    <w:rsid w:val="00253695"/>
    <w:rsid w:val="00253F7F"/>
    <w:rsid w:val="00255BB3"/>
    <w:rsid w:val="00256843"/>
    <w:rsid w:val="0025799A"/>
    <w:rsid w:val="00257C88"/>
    <w:rsid w:val="00260353"/>
    <w:rsid w:val="002629C8"/>
    <w:rsid w:val="002636AD"/>
    <w:rsid w:val="002636D0"/>
    <w:rsid w:val="00264E59"/>
    <w:rsid w:val="00265358"/>
    <w:rsid w:val="00265BEE"/>
    <w:rsid w:val="0026690D"/>
    <w:rsid w:val="00266D39"/>
    <w:rsid w:val="00266F62"/>
    <w:rsid w:val="00267001"/>
    <w:rsid w:val="002673AB"/>
    <w:rsid w:val="00270251"/>
    <w:rsid w:val="00270FFC"/>
    <w:rsid w:val="00271AFD"/>
    <w:rsid w:val="00272025"/>
    <w:rsid w:val="00272C01"/>
    <w:rsid w:val="00273B4C"/>
    <w:rsid w:val="00274D40"/>
    <w:rsid w:val="0027675E"/>
    <w:rsid w:val="0028156B"/>
    <w:rsid w:val="002822D1"/>
    <w:rsid w:val="00282822"/>
    <w:rsid w:val="00282AC0"/>
    <w:rsid w:val="00282BC8"/>
    <w:rsid w:val="002861EE"/>
    <w:rsid w:val="0028622E"/>
    <w:rsid w:val="002867DF"/>
    <w:rsid w:val="00287F00"/>
    <w:rsid w:val="002909A6"/>
    <w:rsid w:val="002911A0"/>
    <w:rsid w:val="0029158B"/>
    <w:rsid w:val="00291EED"/>
    <w:rsid w:val="002933F9"/>
    <w:rsid w:val="00293F20"/>
    <w:rsid w:val="00295307"/>
    <w:rsid w:val="0029557D"/>
    <w:rsid w:val="00295A52"/>
    <w:rsid w:val="002964F3"/>
    <w:rsid w:val="0029674A"/>
    <w:rsid w:val="0029676C"/>
    <w:rsid w:val="00296A90"/>
    <w:rsid w:val="0029716F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2E03"/>
    <w:rsid w:val="002B3787"/>
    <w:rsid w:val="002B4603"/>
    <w:rsid w:val="002B6774"/>
    <w:rsid w:val="002B6C12"/>
    <w:rsid w:val="002B6C70"/>
    <w:rsid w:val="002C3774"/>
    <w:rsid w:val="002C39FC"/>
    <w:rsid w:val="002C5497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D7D46"/>
    <w:rsid w:val="002E08EF"/>
    <w:rsid w:val="002E2B4A"/>
    <w:rsid w:val="002E2FF3"/>
    <w:rsid w:val="002E37F9"/>
    <w:rsid w:val="002E384A"/>
    <w:rsid w:val="002E3D8A"/>
    <w:rsid w:val="002E45E9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4C5F"/>
    <w:rsid w:val="002F5491"/>
    <w:rsid w:val="002F7A9F"/>
    <w:rsid w:val="002F7D52"/>
    <w:rsid w:val="00300109"/>
    <w:rsid w:val="0030021C"/>
    <w:rsid w:val="003022DC"/>
    <w:rsid w:val="003025FF"/>
    <w:rsid w:val="003027AF"/>
    <w:rsid w:val="003032F4"/>
    <w:rsid w:val="0030343A"/>
    <w:rsid w:val="00303572"/>
    <w:rsid w:val="00303EC7"/>
    <w:rsid w:val="003066F1"/>
    <w:rsid w:val="0030677E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3B50"/>
    <w:rsid w:val="00314C5B"/>
    <w:rsid w:val="00315D75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D27"/>
    <w:rsid w:val="00331F0C"/>
    <w:rsid w:val="00331FCD"/>
    <w:rsid w:val="00332AC8"/>
    <w:rsid w:val="00333C32"/>
    <w:rsid w:val="00334149"/>
    <w:rsid w:val="00334E3B"/>
    <w:rsid w:val="00335480"/>
    <w:rsid w:val="00335DBE"/>
    <w:rsid w:val="003379B5"/>
    <w:rsid w:val="00337BF2"/>
    <w:rsid w:val="00337C5C"/>
    <w:rsid w:val="00340BDD"/>
    <w:rsid w:val="003419D3"/>
    <w:rsid w:val="00341B14"/>
    <w:rsid w:val="003420CC"/>
    <w:rsid w:val="0034223E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6DF9"/>
    <w:rsid w:val="00347D1E"/>
    <w:rsid w:val="00350A05"/>
    <w:rsid w:val="00350E5E"/>
    <w:rsid w:val="003524AD"/>
    <w:rsid w:val="00353262"/>
    <w:rsid w:val="003532DD"/>
    <w:rsid w:val="003536DD"/>
    <w:rsid w:val="003539B2"/>
    <w:rsid w:val="00353C16"/>
    <w:rsid w:val="00353DB1"/>
    <w:rsid w:val="0035444A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124F"/>
    <w:rsid w:val="003717AA"/>
    <w:rsid w:val="003739C1"/>
    <w:rsid w:val="00373B70"/>
    <w:rsid w:val="0037438F"/>
    <w:rsid w:val="00375060"/>
    <w:rsid w:val="0037669B"/>
    <w:rsid w:val="003768EF"/>
    <w:rsid w:val="00376B1B"/>
    <w:rsid w:val="00376BB7"/>
    <w:rsid w:val="00376DE6"/>
    <w:rsid w:val="0037751A"/>
    <w:rsid w:val="00380D74"/>
    <w:rsid w:val="0038170A"/>
    <w:rsid w:val="003825C8"/>
    <w:rsid w:val="00384C96"/>
    <w:rsid w:val="00385767"/>
    <w:rsid w:val="00385BED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92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6DA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36CF"/>
    <w:rsid w:val="003C4470"/>
    <w:rsid w:val="003C63A4"/>
    <w:rsid w:val="003C72BE"/>
    <w:rsid w:val="003C7CE6"/>
    <w:rsid w:val="003D0744"/>
    <w:rsid w:val="003D0B9A"/>
    <w:rsid w:val="003D0D08"/>
    <w:rsid w:val="003D0F74"/>
    <w:rsid w:val="003D13CF"/>
    <w:rsid w:val="003D15A8"/>
    <w:rsid w:val="003D15BD"/>
    <w:rsid w:val="003D1BE3"/>
    <w:rsid w:val="003D22F3"/>
    <w:rsid w:val="003D2D1A"/>
    <w:rsid w:val="003D3290"/>
    <w:rsid w:val="003D383C"/>
    <w:rsid w:val="003D432D"/>
    <w:rsid w:val="003D46C1"/>
    <w:rsid w:val="003D529F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189"/>
    <w:rsid w:val="003F4ADD"/>
    <w:rsid w:val="003F5614"/>
    <w:rsid w:val="003F56C5"/>
    <w:rsid w:val="003F6859"/>
    <w:rsid w:val="003F70BF"/>
    <w:rsid w:val="004004F9"/>
    <w:rsid w:val="00400750"/>
    <w:rsid w:val="00400F51"/>
    <w:rsid w:val="004017CB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1A2A"/>
    <w:rsid w:val="004120A1"/>
    <w:rsid w:val="00412F56"/>
    <w:rsid w:val="0041403C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310"/>
    <w:rsid w:val="00426A43"/>
    <w:rsid w:val="004278A9"/>
    <w:rsid w:val="00430104"/>
    <w:rsid w:val="00431D89"/>
    <w:rsid w:val="00433169"/>
    <w:rsid w:val="004332CC"/>
    <w:rsid w:val="00433389"/>
    <w:rsid w:val="00436B53"/>
    <w:rsid w:val="00436E04"/>
    <w:rsid w:val="0043729E"/>
    <w:rsid w:val="004377CA"/>
    <w:rsid w:val="00437B38"/>
    <w:rsid w:val="00437BCE"/>
    <w:rsid w:val="00441232"/>
    <w:rsid w:val="0044203A"/>
    <w:rsid w:val="00443201"/>
    <w:rsid w:val="0044500A"/>
    <w:rsid w:val="00445886"/>
    <w:rsid w:val="004459A3"/>
    <w:rsid w:val="00446900"/>
    <w:rsid w:val="00450ACA"/>
    <w:rsid w:val="00450AE6"/>
    <w:rsid w:val="00451459"/>
    <w:rsid w:val="00453141"/>
    <w:rsid w:val="00455028"/>
    <w:rsid w:val="00456185"/>
    <w:rsid w:val="00456428"/>
    <w:rsid w:val="00457FBA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6CBF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099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90E"/>
    <w:rsid w:val="00494BCF"/>
    <w:rsid w:val="00496476"/>
    <w:rsid w:val="004976B9"/>
    <w:rsid w:val="00497CB5"/>
    <w:rsid w:val="004A0C3B"/>
    <w:rsid w:val="004A13D6"/>
    <w:rsid w:val="004A18A6"/>
    <w:rsid w:val="004A198F"/>
    <w:rsid w:val="004A4AC4"/>
    <w:rsid w:val="004A512A"/>
    <w:rsid w:val="004A5B2B"/>
    <w:rsid w:val="004A5CE9"/>
    <w:rsid w:val="004A65E8"/>
    <w:rsid w:val="004A708C"/>
    <w:rsid w:val="004B06EF"/>
    <w:rsid w:val="004B09EE"/>
    <w:rsid w:val="004B0D2F"/>
    <w:rsid w:val="004B153B"/>
    <w:rsid w:val="004B19F5"/>
    <w:rsid w:val="004B1D64"/>
    <w:rsid w:val="004B2646"/>
    <w:rsid w:val="004B3033"/>
    <w:rsid w:val="004B34FD"/>
    <w:rsid w:val="004B5034"/>
    <w:rsid w:val="004B5E00"/>
    <w:rsid w:val="004B6EF3"/>
    <w:rsid w:val="004B7B71"/>
    <w:rsid w:val="004C1B2C"/>
    <w:rsid w:val="004C2AC8"/>
    <w:rsid w:val="004C2CE3"/>
    <w:rsid w:val="004C319C"/>
    <w:rsid w:val="004C47D8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391"/>
    <w:rsid w:val="004D548E"/>
    <w:rsid w:val="004D5683"/>
    <w:rsid w:val="004D77AC"/>
    <w:rsid w:val="004D7945"/>
    <w:rsid w:val="004D7A64"/>
    <w:rsid w:val="004D7FFD"/>
    <w:rsid w:val="004E052A"/>
    <w:rsid w:val="004E08F4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505"/>
    <w:rsid w:val="005008FA"/>
    <w:rsid w:val="00500DD5"/>
    <w:rsid w:val="005022BA"/>
    <w:rsid w:val="005029EE"/>
    <w:rsid w:val="00502B62"/>
    <w:rsid w:val="00502F47"/>
    <w:rsid w:val="00504CFD"/>
    <w:rsid w:val="00504EA5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17798"/>
    <w:rsid w:val="0052204A"/>
    <w:rsid w:val="00522362"/>
    <w:rsid w:val="00523F5F"/>
    <w:rsid w:val="005247AB"/>
    <w:rsid w:val="0052499E"/>
    <w:rsid w:val="00526024"/>
    <w:rsid w:val="005261C4"/>
    <w:rsid w:val="0052659F"/>
    <w:rsid w:val="00526C3B"/>
    <w:rsid w:val="00526D09"/>
    <w:rsid w:val="00527030"/>
    <w:rsid w:val="00530039"/>
    <w:rsid w:val="00530EC0"/>
    <w:rsid w:val="00530FCA"/>
    <w:rsid w:val="00531206"/>
    <w:rsid w:val="0053199A"/>
    <w:rsid w:val="00532653"/>
    <w:rsid w:val="005327A8"/>
    <w:rsid w:val="00532CDB"/>
    <w:rsid w:val="005339B4"/>
    <w:rsid w:val="00533EF6"/>
    <w:rsid w:val="00535169"/>
    <w:rsid w:val="005372C4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746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1E1"/>
    <w:rsid w:val="00582325"/>
    <w:rsid w:val="005824C0"/>
    <w:rsid w:val="005832B8"/>
    <w:rsid w:val="00583879"/>
    <w:rsid w:val="00583C67"/>
    <w:rsid w:val="0058589F"/>
    <w:rsid w:val="00585CCD"/>
    <w:rsid w:val="005861DF"/>
    <w:rsid w:val="005862A1"/>
    <w:rsid w:val="00586384"/>
    <w:rsid w:val="0058638B"/>
    <w:rsid w:val="00586E30"/>
    <w:rsid w:val="005879EF"/>
    <w:rsid w:val="00590AB0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238"/>
    <w:rsid w:val="005A069C"/>
    <w:rsid w:val="005A07AF"/>
    <w:rsid w:val="005A0BA2"/>
    <w:rsid w:val="005A1CC2"/>
    <w:rsid w:val="005A378C"/>
    <w:rsid w:val="005A4B90"/>
    <w:rsid w:val="005A521B"/>
    <w:rsid w:val="005A58AD"/>
    <w:rsid w:val="005A7166"/>
    <w:rsid w:val="005A7CDF"/>
    <w:rsid w:val="005A7EB0"/>
    <w:rsid w:val="005B042F"/>
    <w:rsid w:val="005B05FB"/>
    <w:rsid w:val="005B070B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5D81"/>
    <w:rsid w:val="005B609B"/>
    <w:rsid w:val="005C0E93"/>
    <w:rsid w:val="005C2B54"/>
    <w:rsid w:val="005C3DD6"/>
    <w:rsid w:val="005C460A"/>
    <w:rsid w:val="005C52F8"/>
    <w:rsid w:val="005C5A13"/>
    <w:rsid w:val="005C5F72"/>
    <w:rsid w:val="005C6556"/>
    <w:rsid w:val="005C6B46"/>
    <w:rsid w:val="005C6C70"/>
    <w:rsid w:val="005C7E5E"/>
    <w:rsid w:val="005D033C"/>
    <w:rsid w:val="005D0A93"/>
    <w:rsid w:val="005D1473"/>
    <w:rsid w:val="005D2A72"/>
    <w:rsid w:val="005D54C8"/>
    <w:rsid w:val="005D633A"/>
    <w:rsid w:val="005D739A"/>
    <w:rsid w:val="005D7566"/>
    <w:rsid w:val="005D7F19"/>
    <w:rsid w:val="005E097F"/>
    <w:rsid w:val="005E11F5"/>
    <w:rsid w:val="005E1FF4"/>
    <w:rsid w:val="005E247F"/>
    <w:rsid w:val="005E2868"/>
    <w:rsid w:val="005E29B8"/>
    <w:rsid w:val="005E2ACF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1A55"/>
    <w:rsid w:val="0060201A"/>
    <w:rsid w:val="00602910"/>
    <w:rsid w:val="00603197"/>
    <w:rsid w:val="006049AE"/>
    <w:rsid w:val="00605094"/>
    <w:rsid w:val="006055CF"/>
    <w:rsid w:val="00607B6F"/>
    <w:rsid w:val="00607F66"/>
    <w:rsid w:val="00610068"/>
    <w:rsid w:val="00610299"/>
    <w:rsid w:val="0061136F"/>
    <w:rsid w:val="00611DE9"/>
    <w:rsid w:val="00612039"/>
    <w:rsid w:val="00612BC6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460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37967"/>
    <w:rsid w:val="00640951"/>
    <w:rsid w:val="0064169A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39A"/>
    <w:rsid w:val="00655ED2"/>
    <w:rsid w:val="0065610E"/>
    <w:rsid w:val="006615C6"/>
    <w:rsid w:val="006634CB"/>
    <w:rsid w:val="0066357C"/>
    <w:rsid w:val="00664523"/>
    <w:rsid w:val="006650CD"/>
    <w:rsid w:val="0066741A"/>
    <w:rsid w:val="00667792"/>
    <w:rsid w:val="00670A3D"/>
    <w:rsid w:val="0067105A"/>
    <w:rsid w:val="00673199"/>
    <w:rsid w:val="006739B9"/>
    <w:rsid w:val="00673D74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618"/>
    <w:rsid w:val="00686A36"/>
    <w:rsid w:val="006876DF"/>
    <w:rsid w:val="00687B68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04A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0D6"/>
    <w:rsid w:val="006B5427"/>
    <w:rsid w:val="006B577D"/>
    <w:rsid w:val="006B5E5B"/>
    <w:rsid w:val="006B6D2D"/>
    <w:rsid w:val="006B6D4E"/>
    <w:rsid w:val="006B6D6C"/>
    <w:rsid w:val="006B70EE"/>
    <w:rsid w:val="006B79D1"/>
    <w:rsid w:val="006C148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A6E"/>
    <w:rsid w:val="006C5D31"/>
    <w:rsid w:val="006C6273"/>
    <w:rsid w:val="006C6719"/>
    <w:rsid w:val="006C7006"/>
    <w:rsid w:val="006C7FB8"/>
    <w:rsid w:val="006D02BD"/>
    <w:rsid w:val="006D0715"/>
    <w:rsid w:val="006D1917"/>
    <w:rsid w:val="006D2200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0EB"/>
    <w:rsid w:val="006E584B"/>
    <w:rsid w:val="006E5CE2"/>
    <w:rsid w:val="006E60CB"/>
    <w:rsid w:val="006E64D7"/>
    <w:rsid w:val="006E719E"/>
    <w:rsid w:val="006E7E75"/>
    <w:rsid w:val="006E7F6B"/>
    <w:rsid w:val="006F0B86"/>
    <w:rsid w:val="006F1604"/>
    <w:rsid w:val="006F1DE7"/>
    <w:rsid w:val="006F2656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2C55"/>
    <w:rsid w:val="0071393B"/>
    <w:rsid w:val="00713AF9"/>
    <w:rsid w:val="00714084"/>
    <w:rsid w:val="007143F5"/>
    <w:rsid w:val="00714C21"/>
    <w:rsid w:val="007159C0"/>
    <w:rsid w:val="00715EAE"/>
    <w:rsid w:val="007160A6"/>
    <w:rsid w:val="00716268"/>
    <w:rsid w:val="007162F1"/>
    <w:rsid w:val="00717172"/>
    <w:rsid w:val="00721037"/>
    <w:rsid w:val="007224AC"/>
    <w:rsid w:val="00722A74"/>
    <w:rsid w:val="00724316"/>
    <w:rsid w:val="007243D7"/>
    <w:rsid w:val="007246C5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8AE"/>
    <w:rsid w:val="00737F68"/>
    <w:rsid w:val="00741439"/>
    <w:rsid w:val="0074294E"/>
    <w:rsid w:val="007430CA"/>
    <w:rsid w:val="007443F7"/>
    <w:rsid w:val="007446E4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3A7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1687"/>
    <w:rsid w:val="00762FDB"/>
    <w:rsid w:val="00763FCB"/>
    <w:rsid w:val="00765644"/>
    <w:rsid w:val="007656A8"/>
    <w:rsid w:val="00766387"/>
    <w:rsid w:val="00766E0C"/>
    <w:rsid w:val="00767D46"/>
    <w:rsid w:val="007703CC"/>
    <w:rsid w:val="00770623"/>
    <w:rsid w:val="00770C50"/>
    <w:rsid w:val="007716F5"/>
    <w:rsid w:val="007727A7"/>
    <w:rsid w:val="007739CE"/>
    <w:rsid w:val="00773E68"/>
    <w:rsid w:val="00774083"/>
    <w:rsid w:val="007749FA"/>
    <w:rsid w:val="00774ED7"/>
    <w:rsid w:val="007809B1"/>
    <w:rsid w:val="007813BE"/>
    <w:rsid w:val="00782913"/>
    <w:rsid w:val="0078314B"/>
    <w:rsid w:val="007833EE"/>
    <w:rsid w:val="007852EC"/>
    <w:rsid w:val="00786ECD"/>
    <w:rsid w:val="007872C9"/>
    <w:rsid w:val="0078744D"/>
    <w:rsid w:val="00787C02"/>
    <w:rsid w:val="00790DA1"/>
    <w:rsid w:val="00793181"/>
    <w:rsid w:val="00793D9A"/>
    <w:rsid w:val="0079419D"/>
    <w:rsid w:val="007943E5"/>
    <w:rsid w:val="00794583"/>
    <w:rsid w:val="0079466D"/>
    <w:rsid w:val="007973E2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143"/>
    <w:rsid w:val="007A6B83"/>
    <w:rsid w:val="007A7791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3F68"/>
    <w:rsid w:val="007C4DAC"/>
    <w:rsid w:val="007C4FB2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5296"/>
    <w:rsid w:val="007D6244"/>
    <w:rsid w:val="007D66AE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138E"/>
    <w:rsid w:val="00803EB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3EB5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7D1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37951"/>
    <w:rsid w:val="00840305"/>
    <w:rsid w:val="00840D73"/>
    <w:rsid w:val="008416AB"/>
    <w:rsid w:val="00842521"/>
    <w:rsid w:val="0084301A"/>
    <w:rsid w:val="008430F7"/>
    <w:rsid w:val="0084387B"/>
    <w:rsid w:val="00844B1C"/>
    <w:rsid w:val="00844B7E"/>
    <w:rsid w:val="00847D9D"/>
    <w:rsid w:val="00850B84"/>
    <w:rsid w:val="00850D13"/>
    <w:rsid w:val="00851651"/>
    <w:rsid w:val="00851D99"/>
    <w:rsid w:val="00851EFC"/>
    <w:rsid w:val="008521BD"/>
    <w:rsid w:val="00852529"/>
    <w:rsid w:val="00852BCA"/>
    <w:rsid w:val="00853C23"/>
    <w:rsid w:val="0085482B"/>
    <w:rsid w:val="00854CCF"/>
    <w:rsid w:val="008557D5"/>
    <w:rsid w:val="00856A6F"/>
    <w:rsid w:val="00856ECB"/>
    <w:rsid w:val="00857856"/>
    <w:rsid w:val="00857878"/>
    <w:rsid w:val="00857EDD"/>
    <w:rsid w:val="00860D97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6784E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88A"/>
    <w:rsid w:val="00875CF7"/>
    <w:rsid w:val="00876563"/>
    <w:rsid w:val="00876D81"/>
    <w:rsid w:val="0087707F"/>
    <w:rsid w:val="008772B5"/>
    <w:rsid w:val="00877CBB"/>
    <w:rsid w:val="0088071F"/>
    <w:rsid w:val="00882107"/>
    <w:rsid w:val="0088318C"/>
    <w:rsid w:val="008846AD"/>
    <w:rsid w:val="00884B49"/>
    <w:rsid w:val="0088514A"/>
    <w:rsid w:val="008854BD"/>
    <w:rsid w:val="00885B4A"/>
    <w:rsid w:val="00885DA0"/>
    <w:rsid w:val="00886022"/>
    <w:rsid w:val="008875BD"/>
    <w:rsid w:val="00887803"/>
    <w:rsid w:val="00887CC4"/>
    <w:rsid w:val="00887F1D"/>
    <w:rsid w:val="00890006"/>
    <w:rsid w:val="0089099C"/>
    <w:rsid w:val="00890C7E"/>
    <w:rsid w:val="00892335"/>
    <w:rsid w:val="00893C6E"/>
    <w:rsid w:val="00895A88"/>
    <w:rsid w:val="0089634F"/>
    <w:rsid w:val="0089665E"/>
    <w:rsid w:val="00896DCC"/>
    <w:rsid w:val="00896F92"/>
    <w:rsid w:val="0089777D"/>
    <w:rsid w:val="008A0124"/>
    <w:rsid w:val="008A0881"/>
    <w:rsid w:val="008A0C17"/>
    <w:rsid w:val="008A1128"/>
    <w:rsid w:val="008A1510"/>
    <w:rsid w:val="008A23BE"/>
    <w:rsid w:val="008A2870"/>
    <w:rsid w:val="008A2C4D"/>
    <w:rsid w:val="008A3062"/>
    <w:rsid w:val="008A3B99"/>
    <w:rsid w:val="008A49E4"/>
    <w:rsid w:val="008A55CD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8D1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244"/>
    <w:rsid w:val="008C3EA5"/>
    <w:rsid w:val="008C5B68"/>
    <w:rsid w:val="008C6253"/>
    <w:rsid w:val="008C64BB"/>
    <w:rsid w:val="008C6787"/>
    <w:rsid w:val="008C6889"/>
    <w:rsid w:val="008C7210"/>
    <w:rsid w:val="008C7B15"/>
    <w:rsid w:val="008D1A27"/>
    <w:rsid w:val="008D32DD"/>
    <w:rsid w:val="008D3F7D"/>
    <w:rsid w:val="008D4B7C"/>
    <w:rsid w:val="008D5BB3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09C"/>
    <w:rsid w:val="008E21BF"/>
    <w:rsid w:val="008E352B"/>
    <w:rsid w:val="008E4456"/>
    <w:rsid w:val="008E45D6"/>
    <w:rsid w:val="008E477E"/>
    <w:rsid w:val="008E4941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0955"/>
    <w:rsid w:val="008F13C2"/>
    <w:rsid w:val="008F140E"/>
    <w:rsid w:val="008F4163"/>
    <w:rsid w:val="008F4D0A"/>
    <w:rsid w:val="008F5184"/>
    <w:rsid w:val="008F5AD0"/>
    <w:rsid w:val="008F68F0"/>
    <w:rsid w:val="008F71C0"/>
    <w:rsid w:val="008F7681"/>
    <w:rsid w:val="00901F2C"/>
    <w:rsid w:val="00902C7D"/>
    <w:rsid w:val="00905D11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4DE6"/>
    <w:rsid w:val="00915113"/>
    <w:rsid w:val="009157A3"/>
    <w:rsid w:val="0091618F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486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034D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6A6A"/>
    <w:rsid w:val="0093708A"/>
    <w:rsid w:val="00937210"/>
    <w:rsid w:val="00937E69"/>
    <w:rsid w:val="00940A44"/>
    <w:rsid w:val="009413BD"/>
    <w:rsid w:val="00942713"/>
    <w:rsid w:val="009439CC"/>
    <w:rsid w:val="00943D1E"/>
    <w:rsid w:val="00945A7D"/>
    <w:rsid w:val="00945CE4"/>
    <w:rsid w:val="009462CE"/>
    <w:rsid w:val="009475F0"/>
    <w:rsid w:val="00951881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0773"/>
    <w:rsid w:val="009717DD"/>
    <w:rsid w:val="00971CC7"/>
    <w:rsid w:val="00972121"/>
    <w:rsid w:val="00972177"/>
    <w:rsid w:val="009729CC"/>
    <w:rsid w:val="009730B7"/>
    <w:rsid w:val="00973397"/>
    <w:rsid w:val="009736E5"/>
    <w:rsid w:val="00976149"/>
    <w:rsid w:val="009778DA"/>
    <w:rsid w:val="009778EE"/>
    <w:rsid w:val="00980447"/>
    <w:rsid w:val="00980E25"/>
    <w:rsid w:val="0098108A"/>
    <w:rsid w:val="009811F0"/>
    <w:rsid w:val="009814A4"/>
    <w:rsid w:val="00982170"/>
    <w:rsid w:val="00982CAD"/>
    <w:rsid w:val="00983C61"/>
    <w:rsid w:val="00983C6A"/>
    <w:rsid w:val="00984857"/>
    <w:rsid w:val="0098494C"/>
    <w:rsid w:val="00984C25"/>
    <w:rsid w:val="00985708"/>
    <w:rsid w:val="00990652"/>
    <w:rsid w:val="00990809"/>
    <w:rsid w:val="009908E8"/>
    <w:rsid w:val="00991FC1"/>
    <w:rsid w:val="009928AF"/>
    <w:rsid w:val="00992DFB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7D1"/>
    <w:rsid w:val="009B0B21"/>
    <w:rsid w:val="009B1AFE"/>
    <w:rsid w:val="009B1D55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056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22E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C65"/>
    <w:rsid w:val="009F3FC2"/>
    <w:rsid w:val="009F452B"/>
    <w:rsid w:val="009F4D5F"/>
    <w:rsid w:val="009F5343"/>
    <w:rsid w:val="009F608F"/>
    <w:rsid w:val="009F6664"/>
    <w:rsid w:val="009F67DC"/>
    <w:rsid w:val="009F6E52"/>
    <w:rsid w:val="009F76C9"/>
    <w:rsid w:val="00A025D2"/>
    <w:rsid w:val="00A030B7"/>
    <w:rsid w:val="00A0316F"/>
    <w:rsid w:val="00A03D6B"/>
    <w:rsid w:val="00A04127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264D"/>
    <w:rsid w:val="00A147C5"/>
    <w:rsid w:val="00A15659"/>
    <w:rsid w:val="00A15D69"/>
    <w:rsid w:val="00A1794F"/>
    <w:rsid w:val="00A2090A"/>
    <w:rsid w:val="00A20C7E"/>
    <w:rsid w:val="00A20D72"/>
    <w:rsid w:val="00A21749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3717C"/>
    <w:rsid w:val="00A376F2"/>
    <w:rsid w:val="00A40701"/>
    <w:rsid w:val="00A40818"/>
    <w:rsid w:val="00A4109D"/>
    <w:rsid w:val="00A4158D"/>
    <w:rsid w:val="00A42EDB"/>
    <w:rsid w:val="00A43D85"/>
    <w:rsid w:val="00A44417"/>
    <w:rsid w:val="00A4492A"/>
    <w:rsid w:val="00A45188"/>
    <w:rsid w:val="00A466A1"/>
    <w:rsid w:val="00A50D1F"/>
    <w:rsid w:val="00A52236"/>
    <w:rsid w:val="00A5328B"/>
    <w:rsid w:val="00A54AC9"/>
    <w:rsid w:val="00A54B1E"/>
    <w:rsid w:val="00A54C59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2C73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733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8F8"/>
    <w:rsid w:val="00A93BB1"/>
    <w:rsid w:val="00A9411A"/>
    <w:rsid w:val="00A953EC"/>
    <w:rsid w:val="00A95415"/>
    <w:rsid w:val="00A95475"/>
    <w:rsid w:val="00A95A23"/>
    <w:rsid w:val="00A95FF9"/>
    <w:rsid w:val="00A96530"/>
    <w:rsid w:val="00A9683E"/>
    <w:rsid w:val="00A97DCA"/>
    <w:rsid w:val="00A97FA8"/>
    <w:rsid w:val="00AA1D24"/>
    <w:rsid w:val="00AA2748"/>
    <w:rsid w:val="00AA3183"/>
    <w:rsid w:val="00AA31EA"/>
    <w:rsid w:val="00AA45EE"/>
    <w:rsid w:val="00AA53EB"/>
    <w:rsid w:val="00AA5407"/>
    <w:rsid w:val="00AA5A11"/>
    <w:rsid w:val="00AA6F55"/>
    <w:rsid w:val="00AA7D7E"/>
    <w:rsid w:val="00AB125F"/>
    <w:rsid w:val="00AB1C40"/>
    <w:rsid w:val="00AB2819"/>
    <w:rsid w:val="00AB2F5E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3ED1"/>
    <w:rsid w:val="00AC499D"/>
    <w:rsid w:val="00AC514B"/>
    <w:rsid w:val="00AC5471"/>
    <w:rsid w:val="00AC5518"/>
    <w:rsid w:val="00AC5915"/>
    <w:rsid w:val="00AC5FB6"/>
    <w:rsid w:val="00AC73C7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7FF"/>
    <w:rsid w:val="00AE2DE8"/>
    <w:rsid w:val="00AE366E"/>
    <w:rsid w:val="00AE4BD2"/>
    <w:rsid w:val="00AE4C43"/>
    <w:rsid w:val="00AE51E5"/>
    <w:rsid w:val="00AE5DDB"/>
    <w:rsid w:val="00AE61B4"/>
    <w:rsid w:val="00AE65B2"/>
    <w:rsid w:val="00AE667D"/>
    <w:rsid w:val="00AE6822"/>
    <w:rsid w:val="00AE6F9A"/>
    <w:rsid w:val="00AE70BF"/>
    <w:rsid w:val="00AE73F2"/>
    <w:rsid w:val="00AE7465"/>
    <w:rsid w:val="00AE74B6"/>
    <w:rsid w:val="00AF0272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6BB"/>
    <w:rsid w:val="00AF396B"/>
    <w:rsid w:val="00AF46FA"/>
    <w:rsid w:val="00AF4C00"/>
    <w:rsid w:val="00AF6406"/>
    <w:rsid w:val="00B00C65"/>
    <w:rsid w:val="00B010D8"/>
    <w:rsid w:val="00B01119"/>
    <w:rsid w:val="00B01165"/>
    <w:rsid w:val="00B01856"/>
    <w:rsid w:val="00B01EFA"/>
    <w:rsid w:val="00B02122"/>
    <w:rsid w:val="00B02492"/>
    <w:rsid w:val="00B03559"/>
    <w:rsid w:val="00B03799"/>
    <w:rsid w:val="00B03C08"/>
    <w:rsid w:val="00B03C10"/>
    <w:rsid w:val="00B03D3C"/>
    <w:rsid w:val="00B043B2"/>
    <w:rsid w:val="00B04880"/>
    <w:rsid w:val="00B0533B"/>
    <w:rsid w:val="00B05E18"/>
    <w:rsid w:val="00B06A90"/>
    <w:rsid w:val="00B077EA"/>
    <w:rsid w:val="00B0796D"/>
    <w:rsid w:val="00B1111E"/>
    <w:rsid w:val="00B11452"/>
    <w:rsid w:val="00B1175D"/>
    <w:rsid w:val="00B11EF8"/>
    <w:rsid w:val="00B139A4"/>
    <w:rsid w:val="00B14908"/>
    <w:rsid w:val="00B15464"/>
    <w:rsid w:val="00B17663"/>
    <w:rsid w:val="00B2093B"/>
    <w:rsid w:val="00B21F9F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6FE4"/>
    <w:rsid w:val="00B37945"/>
    <w:rsid w:val="00B4018C"/>
    <w:rsid w:val="00B40E0D"/>
    <w:rsid w:val="00B410B0"/>
    <w:rsid w:val="00B41EE8"/>
    <w:rsid w:val="00B4299C"/>
    <w:rsid w:val="00B441F9"/>
    <w:rsid w:val="00B444A5"/>
    <w:rsid w:val="00B444B0"/>
    <w:rsid w:val="00B4658E"/>
    <w:rsid w:val="00B46928"/>
    <w:rsid w:val="00B46F53"/>
    <w:rsid w:val="00B4796B"/>
    <w:rsid w:val="00B508E3"/>
    <w:rsid w:val="00B512AD"/>
    <w:rsid w:val="00B51A8E"/>
    <w:rsid w:val="00B5263F"/>
    <w:rsid w:val="00B529E1"/>
    <w:rsid w:val="00B55478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67E4F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B03"/>
    <w:rsid w:val="00B90C8F"/>
    <w:rsid w:val="00B91C97"/>
    <w:rsid w:val="00B92B98"/>
    <w:rsid w:val="00B94079"/>
    <w:rsid w:val="00B9413D"/>
    <w:rsid w:val="00B9422E"/>
    <w:rsid w:val="00B94B5E"/>
    <w:rsid w:val="00B94C5B"/>
    <w:rsid w:val="00B94E67"/>
    <w:rsid w:val="00B96225"/>
    <w:rsid w:val="00B96E62"/>
    <w:rsid w:val="00B9764A"/>
    <w:rsid w:val="00B97C02"/>
    <w:rsid w:val="00B97FBC"/>
    <w:rsid w:val="00BA0021"/>
    <w:rsid w:val="00BA1007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22C8"/>
    <w:rsid w:val="00BB387E"/>
    <w:rsid w:val="00BB3967"/>
    <w:rsid w:val="00BB4E7B"/>
    <w:rsid w:val="00BB58A7"/>
    <w:rsid w:val="00BC0792"/>
    <w:rsid w:val="00BC1394"/>
    <w:rsid w:val="00BC22BF"/>
    <w:rsid w:val="00BC2817"/>
    <w:rsid w:val="00BC3482"/>
    <w:rsid w:val="00BC45EB"/>
    <w:rsid w:val="00BC4B80"/>
    <w:rsid w:val="00BC4D6A"/>
    <w:rsid w:val="00BC54C1"/>
    <w:rsid w:val="00BC55DA"/>
    <w:rsid w:val="00BC6DDE"/>
    <w:rsid w:val="00BC725F"/>
    <w:rsid w:val="00BC7481"/>
    <w:rsid w:val="00BC749A"/>
    <w:rsid w:val="00BC75F9"/>
    <w:rsid w:val="00BC7942"/>
    <w:rsid w:val="00BD032C"/>
    <w:rsid w:val="00BD05B7"/>
    <w:rsid w:val="00BD12C7"/>
    <w:rsid w:val="00BD2A6B"/>
    <w:rsid w:val="00BD2D2D"/>
    <w:rsid w:val="00BD345C"/>
    <w:rsid w:val="00BD37D7"/>
    <w:rsid w:val="00BD3B7C"/>
    <w:rsid w:val="00BD3E02"/>
    <w:rsid w:val="00BD408C"/>
    <w:rsid w:val="00BD4662"/>
    <w:rsid w:val="00BD4793"/>
    <w:rsid w:val="00BD4933"/>
    <w:rsid w:val="00BD49F0"/>
    <w:rsid w:val="00BD4CA3"/>
    <w:rsid w:val="00BD50A6"/>
    <w:rsid w:val="00BD54F6"/>
    <w:rsid w:val="00BD5727"/>
    <w:rsid w:val="00BD59E3"/>
    <w:rsid w:val="00BD5B62"/>
    <w:rsid w:val="00BD7054"/>
    <w:rsid w:val="00BD730A"/>
    <w:rsid w:val="00BE0182"/>
    <w:rsid w:val="00BE0C1C"/>
    <w:rsid w:val="00BE132F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414"/>
    <w:rsid w:val="00BE76AB"/>
    <w:rsid w:val="00BE790B"/>
    <w:rsid w:val="00BF0012"/>
    <w:rsid w:val="00BF1C16"/>
    <w:rsid w:val="00BF1F62"/>
    <w:rsid w:val="00BF3B0C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4871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17E59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44B4"/>
    <w:rsid w:val="00C257CF"/>
    <w:rsid w:val="00C25A7C"/>
    <w:rsid w:val="00C25E1A"/>
    <w:rsid w:val="00C2652E"/>
    <w:rsid w:val="00C279BB"/>
    <w:rsid w:val="00C3026C"/>
    <w:rsid w:val="00C31ACB"/>
    <w:rsid w:val="00C31AE2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1CF5"/>
    <w:rsid w:val="00C422A0"/>
    <w:rsid w:val="00C42372"/>
    <w:rsid w:val="00C43122"/>
    <w:rsid w:val="00C43C8A"/>
    <w:rsid w:val="00C44158"/>
    <w:rsid w:val="00C44383"/>
    <w:rsid w:val="00C44F37"/>
    <w:rsid w:val="00C453EE"/>
    <w:rsid w:val="00C45E94"/>
    <w:rsid w:val="00C45F6E"/>
    <w:rsid w:val="00C47CCD"/>
    <w:rsid w:val="00C512D8"/>
    <w:rsid w:val="00C529AA"/>
    <w:rsid w:val="00C531AE"/>
    <w:rsid w:val="00C53E6B"/>
    <w:rsid w:val="00C544CE"/>
    <w:rsid w:val="00C54524"/>
    <w:rsid w:val="00C5482E"/>
    <w:rsid w:val="00C553A1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4B02"/>
    <w:rsid w:val="00C7689F"/>
    <w:rsid w:val="00C8053F"/>
    <w:rsid w:val="00C833EA"/>
    <w:rsid w:val="00C83FD8"/>
    <w:rsid w:val="00C84331"/>
    <w:rsid w:val="00C849AD"/>
    <w:rsid w:val="00C84CD1"/>
    <w:rsid w:val="00C84EF1"/>
    <w:rsid w:val="00C8650D"/>
    <w:rsid w:val="00C86B54"/>
    <w:rsid w:val="00C879CE"/>
    <w:rsid w:val="00C87D17"/>
    <w:rsid w:val="00C90F56"/>
    <w:rsid w:val="00C912B2"/>
    <w:rsid w:val="00C9269E"/>
    <w:rsid w:val="00C92BD3"/>
    <w:rsid w:val="00C92F17"/>
    <w:rsid w:val="00C938BB"/>
    <w:rsid w:val="00C93930"/>
    <w:rsid w:val="00C93D8B"/>
    <w:rsid w:val="00C94BDE"/>
    <w:rsid w:val="00C94FA4"/>
    <w:rsid w:val="00C95C03"/>
    <w:rsid w:val="00C95D2F"/>
    <w:rsid w:val="00C95E2D"/>
    <w:rsid w:val="00C963E8"/>
    <w:rsid w:val="00C96D27"/>
    <w:rsid w:val="00C97078"/>
    <w:rsid w:val="00C97A2F"/>
    <w:rsid w:val="00C97ABC"/>
    <w:rsid w:val="00C97E79"/>
    <w:rsid w:val="00CA04D4"/>
    <w:rsid w:val="00CA05E9"/>
    <w:rsid w:val="00CA072F"/>
    <w:rsid w:val="00CA4789"/>
    <w:rsid w:val="00CA795B"/>
    <w:rsid w:val="00CB0C80"/>
    <w:rsid w:val="00CB1632"/>
    <w:rsid w:val="00CB1B84"/>
    <w:rsid w:val="00CB1D7B"/>
    <w:rsid w:val="00CB20F4"/>
    <w:rsid w:val="00CB2813"/>
    <w:rsid w:val="00CB2925"/>
    <w:rsid w:val="00CB2A5F"/>
    <w:rsid w:val="00CB3A1E"/>
    <w:rsid w:val="00CB3BD5"/>
    <w:rsid w:val="00CB3DA9"/>
    <w:rsid w:val="00CB3DDC"/>
    <w:rsid w:val="00CB4B8B"/>
    <w:rsid w:val="00CB60C0"/>
    <w:rsid w:val="00CB665E"/>
    <w:rsid w:val="00CB73C4"/>
    <w:rsid w:val="00CB7A95"/>
    <w:rsid w:val="00CB7C1D"/>
    <w:rsid w:val="00CB7F2B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C77B9"/>
    <w:rsid w:val="00CD1F5E"/>
    <w:rsid w:val="00CD386F"/>
    <w:rsid w:val="00CD3CE6"/>
    <w:rsid w:val="00CD403A"/>
    <w:rsid w:val="00CD412D"/>
    <w:rsid w:val="00CD5665"/>
    <w:rsid w:val="00CD64FC"/>
    <w:rsid w:val="00CD65C5"/>
    <w:rsid w:val="00CD6E2B"/>
    <w:rsid w:val="00CD6FEE"/>
    <w:rsid w:val="00CD78E6"/>
    <w:rsid w:val="00CE012D"/>
    <w:rsid w:val="00CE01A4"/>
    <w:rsid w:val="00CE08EB"/>
    <w:rsid w:val="00CE19BB"/>
    <w:rsid w:val="00CE1CBA"/>
    <w:rsid w:val="00CE22D8"/>
    <w:rsid w:val="00CE33BD"/>
    <w:rsid w:val="00CE3E75"/>
    <w:rsid w:val="00CE4EDF"/>
    <w:rsid w:val="00CE5055"/>
    <w:rsid w:val="00CE54CA"/>
    <w:rsid w:val="00CE5B16"/>
    <w:rsid w:val="00CE637D"/>
    <w:rsid w:val="00CE6C2C"/>
    <w:rsid w:val="00CE6DD4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1F2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6EB"/>
    <w:rsid w:val="00D129DD"/>
    <w:rsid w:val="00D13127"/>
    <w:rsid w:val="00D13E1F"/>
    <w:rsid w:val="00D14166"/>
    <w:rsid w:val="00D14170"/>
    <w:rsid w:val="00D148DD"/>
    <w:rsid w:val="00D15B18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39BB"/>
    <w:rsid w:val="00D2467D"/>
    <w:rsid w:val="00D251A0"/>
    <w:rsid w:val="00D25C70"/>
    <w:rsid w:val="00D25EB9"/>
    <w:rsid w:val="00D26892"/>
    <w:rsid w:val="00D26F15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63"/>
    <w:rsid w:val="00D36DB0"/>
    <w:rsid w:val="00D37300"/>
    <w:rsid w:val="00D3758E"/>
    <w:rsid w:val="00D37B6A"/>
    <w:rsid w:val="00D40542"/>
    <w:rsid w:val="00D40BD9"/>
    <w:rsid w:val="00D4115A"/>
    <w:rsid w:val="00D41699"/>
    <w:rsid w:val="00D42310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57E75"/>
    <w:rsid w:val="00D60C14"/>
    <w:rsid w:val="00D60E0A"/>
    <w:rsid w:val="00D61DED"/>
    <w:rsid w:val="00D61E88"/>
    <w:rsid w:val="00D6254C"/>
    <w:rsid w:val="00D6277F"/>
    <w:rsid w:val="00D63173"/>
    <w:rsid w:val="00D633B4"/>
    <w:rsid w:val="00D645D2"/>
    <w:rsid w:val="00D646E2"/>
    <w:rsid w:val="00D6539F"/>
    <w:rsid w:val="00D65DEC"/>
    <w:rsid w:val="00D66D3E"/>
    <w:rsid w:val="00D6712E"/>
    <w:rsid w:val="00D6760F"/>
    <w:rsid w:val="00D67C50"/>
    <w:rsid w:val="00D721B1"/>
    <w:rsid w:val="00D72931"/>
    <w:rsid w:val="00D72A46"/>
    <w:rsid w:val="00D72D31"/>
    <w:rsid w:val="00D72F22"/>
    <w:rsid w:val="00D73261"/>
    <w:rsid w:val="00D7333F"/>
    <w:rsid w:val="00D74109"/>
    <w:rsid w:val="00D7576D"/>
    <w:rsid w:val="00D757DB"/>
    <w:rsid w:val="00D75875"/>
    <w:rsid w:val="00D75B1C"/>
    <w:rsid w:val="00D7620A"/>
    <w:rsid w:val="00D764AB"/>
    <w:rsid w:val="00D77184"/>
    <w:rsid w:val="00D81DA8"/>
    <w:rsid w:val="00D82455"/>
    <w:rsid w:val="00D83014"/>
    <w:rsid w:val="00D84102"/>
    <w:rsid w:val="00D844D3"/>
    <w:rsid w:val="00D845DA"/>
    <w:rsid w:val="00D847B8"/>
    <w:rsid w:val="00D84DDF"/>
    <w:rsid w:val="00D85441"/>
    <w:rsid w:val="00D86602"/>
    <w:rsid w:val="00D86926"/>
    <w:rsid w:val="00D87CC5"/>
    <w:rsid w:val="00D90972"/>
    <w:rsid w:val="00D917A4"/>
    <w:rsid w:val="00D94346"/>
    <w:rsid w:val="00D94F7D"/>
    <w:rsid w:val="00D955DA"/>
    <w:rsid w:val="00D96450"/>
    <w:rsid w:val="00D970A2"/>
    <w:rsid w:val="00D977A5"/>
    <w:rsid w:val="00D97AFA"/>
    <w:rsid w:val="00DA00E3"/>
    <w:rsid w:val="00DA06D0"/>
    <w:rsid w:val="00DA0F1F"/>
    <w:rsid w:val="00DA1326"/>
    <w:rsid w:val="00DA1834"/>
    <w:rsid w:val="00DA32A9"/>
    <w:rsid w:val="00DA3F04"/>
    <w:rsid w:val="00DA440E"/>
    <w:rsid w:val="00DA4D55"/>
    <w:rsid w:val="00DA59C1"/>
    <w:rsid w:val="00DA6841"/>
    <w:rsid w:val="00DA6FC7"/>
    <w:rsid w:val="00DA787C"/>
    <w:rsid w:val="00DA787E"/>
    <w:rsid w:val="00DA79C7"/>
    <w:rsid w:val="00DA7B72"/>
    <w:rsid w:val="00DB0248"/>
    <w:rsid w:val="00DB07D8"/>
    <w:rsid w:val="00DB089A"/>
    <w:rsid w:val="00DB2269"/>
    <w:rsid w:val="00DB65E0"/>
    <w:rsid w:val="00DB6700"/>
    <w:rsid w:val="00DB68CF"/>
    <w:rsid w:val="00DB766E"/>
    <w:rsid w:val="00DC01C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21B0"/>
    <w:rsid w:val="00DD37D9"/>
    <w:rsid w:val="00DD4337"/>
    <w:rsid w:val="00DD5927"/>
    <w:rsid w:val="00DD5D78"/>
    <w:rsid w:val="00DD66D2"/>
    <w:rsid w:val="00DD7177"/>
    <w:rsid w:val="00DD7321"/>
    <w:rsid w:val="00DD73E5"/>
    <w:rsid w:val="00DD767F"/>
    <w:rsid w:val="00DE0B61"/>
    <w:rsid w:val="00DE0C39"/>
    <w:rsid w:val="00DE1E0C"/>
    <w:rsid w:val="00DE1FB6"/>
    <w:rsid w:val="00DE213A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30EF"/>
    <w:rsid w:val="00DF40CC"/>
    <w:rsid w:val="00DF5011"/>
    <w:rsid w:val="00DF54B9"/>
    <w:rsid w:val="00DF72AA"/>
    <w:rsid w:val="00DF7672"/>
    <w:rsid w:val="00DF7901"/>
    <w:rsid w:val="00DF7BCA"/>
    <w:rsid w:val="00E001A4"/>
    <w:rsid w:val="00E00417"/>
    <w:rsid w:val="00E00E77"/>
    <w:rsid w:val="00E01343"/>
    <w:rsid w:val="00E01DD8"/>
    <w:rsid w:val="00E02906"/>
    <w:rsid w:val="00E03B8C"/>
    <w:rsid w:val="00E04ACB"/>
    <w:rsid w:val="00E0573B"/>
    <w:rsid w:val="00E07A08"/>
    <w:rsid w:val="00E07A2B"/>
    <w:rsid w:val="00E07D71"/>
    <w:rsid w:val="00E10C21"/>
    <w:rsid w:val="00E10E16"/>
    <w:rsid w:val="00E114EC"/>
    <w:rsid w:val="00E12F8B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47C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04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49C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1833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5D"/>
    <w:rsid w:val="00E842C0"/>
    <w:rsid w:val="00E84535"/>
    <w:rsid w:val="00E84DD4"/>
    <w:rsid w:val="00E852F7"/>
    <w:rsid w:val="00E8543D"/>
    <w:rsid w:val="00E85744"/>
    <w:rsid w:val="00E8668B"/>
    <w:rsid w:val="00E872AD"/>
    <w:rsid w:val="00E87EC8"/>
    <w:rsid w:val="00E903C2"/>
    <w:rsid w:val="00E911DA"/>
    <w:rsid w:val="00E9122D"/>
    <w:rsid w:val="00E91255"/>
    <w:rsid w:val="00E91367"/>
    <w:rsid w:val="00E91473"/>
    <w:rsid w:val="00E9152E"/>
    <w:rsid w:val="00E92862"/>
    <w:rsid w:val="00E94961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ABF"/>
    <w:rsid w:val="00EA0B74"/>
    <w:rsid w:val="00EA0BC0"/>
    <w:rsid w:val="00EA158F"/>
    <w:rsid w:val="00EA1C93"/>
    <w:rsid w:val="00EA236E"/>
    <w:rsid w:val="00EA27C2"/>
    <w:rsid w:val="00EA2A45"/>
    <w:rsid w:val="00EA2E40"/>
    <w:rsid w:val="00EA3A99"/>
    <w:rsid w:val="00EA52D6"/>
    <w:rsid w:val="00EA59DE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479"/>
    <w:rsid w:val="00EB57AC"/>
    <w:rsid w:val="00EB5C30"/>
    <w:rsid w:val="00EC0866"/>
    <w:rsid w:val="00EC2135"/>
    <w:rsid w:val="00EC246F"/>
    <w:rsid w:val="00EC385D"/>
    <w:rsid w:val="00EC5984"/>
    <w:rsid w:val="00EC5EEB"/>
    <w:rsid w:val="00EC6145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45D"/>
    <w:rsid w:val="00EF2798"/>
    <w:rsid w:val="00EF5800"/>
    <w:rsid w:val="00F00F82"/>
    <w:rsid w:val="00F01744"/>
    <w:rsid w:val="00F0178A"/>
    <w:rsid w:val="00F01F06"/>
    <w:rsid w:val="00F04175"/>
    <w:rsid w:val="00F042C1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AA7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5E24"/>
    <w:rsid w:val="00F26206"/>
    <w:rsid w:val="00F26606"/>
    <w:rsid w:val="00F27403"/>
    <w:rsid w:val="00F27554"/>
    <w:rsid w:val="00F317B8"/>
    <w:rsid w:val="00F328B2"/>
    <w:rsid w:val="00F3434D"/>
    <w:rsid w:val="00F36560"/>
    <w:rsid w:val="00F36B7B"/>
    <w:rsid w:val="00F40F41"/>
    <w:rsid w:val="00F41225"/>
    <w:rsid w:val="00F4124B"/>
    <w:rsid w:val="00F41976"/>
    <w:rsid w:val="00F42E81"/>
    <w:rsid w:val="00F43F2E"/>
    <w:rsid w:val="00F456B5"/>
    <w:rsid w:val="00F464F9"/>
    <w:rsid w:val="00F46FF9"/>
    <w:rsid w:val="00F47AA2"/>
    <w:rsid w:val="00F502CC"/>
    <w:rsid w:val="00F50EB3"/>
    <w:rsid w:val="00F51014"/>
    <w:rsid w:val="00F512AF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56761"/>
    <w:rsid w:val="00F577DB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67D2D"/>
    <w:rsid w:val="00F709C4"/>
    <w:rsid w:val="00F7139B"/>
    <w:rsid w:val="00F71DCF"/>
    <w:rsid w:val="00F7213F"/>
    <w:rsid w:val="00F72F9B"/>
    <w:rsid w:val="00F733DA"/>
    <w:rsid w:val="00F73533"/>
    <w:rsid w:val="00F73AAE"/>
    <w:rsid w:val="00F741F5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52B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4CAF"/>
    <w:rsid w:val="00FA58C5"/>
    <w:rsid w:val="00FA5B01"/>
    <w:rsid w:val="00FA66A5"/>
    <w:rsid w:val="00FA6C26"/>
    <w:rsid w:val="00FA6C64"/>
    <w:rsid w:val="00FB00D9"/>
    <w:rsid w:val="00FB0F5A"/>
    <w:rsid w:val="00FB1BBB"/>
    <w:rsid w:val="00FB2C8C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3DC8"/>
    <w:rsid w:val="00FC4560"/>
    <w:rsid w:val="00FC4ACA"/>
    <w:rsid w:val="00FC5B2D"/>
    <w:rsid w:val="00FC6270"/>
    <w:rsid w:val="00FC62DA"/>
    <w:rsid w:val="00FC66DB"/>
    <w:rsid w:val="00FD0947"/>
    <w:rsid w:val="00FD15FC"/>
    <w:rsid w:val="00FD3086"/>
    <w:rsid w:val="00FD4229"/>
    <w:rsid w:val="00FD4FA9"/>
    <w:rsid w:val="00FD53CE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1F2C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389"/>
    <w:rsid w:val="00FF54C7"/>
    <w:rsid w:val="00FF5C71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  <w:style w:type="character" w:styleId="Hyperlink">
    <w:name w:val="Hyperlink"/>
    <w:basedOn w:val="Fontepargpadro"/>
    <w:uiPriority w:val="99"/>
    <w:unhideWhenUsed/>
    <w:rsid w:val="0044500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500A"/>
    <w:pPr>
      <w:spacing w:before="100" w:beforeAutospacing="1" w:after="100" w:afterAutospacing="1"/>
    </w:pPr>
    <w:rPr>
      <w:rFonts w:eastAsiaTheme="minorHAnsi"/>
      <w:szCs w:val="24"/>
    </w:rPr>
  </w:style>
  <w:style w:type="table" w:styleId="ListaMdia2-nfase1">
    <w:name w:val="Medium List 2 Accent 1"/>
    <w:basedOn w:val="Tabelanormal"/>
    <w:uiPriority w:val="66"/>
    <w:rsid w:val="005D75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F314-7C02-4E69-99EE-218B99E2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368</TotalTime>
  <Pages>8</Pages>
  <Words>3278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7</cp:revision>
  <cp:lastPrinted>2020-08-19T17:36:00Z</cp:lastPrinted>
  <dcterms:created xsi:type="dcterms:W3CDTF">2021-06-17T18:56:00Z</dcterms:created>
  <dcterms:modified xsi:type="dcterms:W3CDTF">2021-06-18T18:51:00Z</dcterms:modified>
</cp:coreProperties>
</file>