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31797" w14:textId="77777777" w:rsidR="006E3E9B" w:rsidRDefault="006E3E9B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4123B667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2195700" w14:textId="77777777" w:rsidR="00981605" w:rsidRPr="00D25E38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40423753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9C08FD">
        <w:rPr>
          <w:rFonts w:cs="Arial"/>
          <w:b/>
        </w:rPr>
        <w:t>3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14718EB5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9C08FD">
        <w:rPr>
          <w:rFonts w:cs="Arial"/>
          <w:b/>
          <w:bCs/>
        </w:rPr>
        <w:t>13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981605">
        <w:rPr>
          <w:rFonts w:cs="Arial"/>
          <w:b/>
        </w:rPr>
        <w:t>8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3271210B" w14:textId="77777777" w:rsidR="00220E13" w:rsidRDefault="00220E13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4421F9D2" w14:textId="77777777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1C3391E6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C08FD" w:rsidRPr="009C08FD">
        <w:rPr>
          <w:rFonts w:cs="Arial"/>
          <w:b/>
          <w:color w:val="000000"/>
          <w:u w:val="single"/>
        </w:rPr>
        <w:t>PLL nº 5/2025 - Projeto de Lei do Legislativo</w:t>
      </w:r>
    </w:p>
    <w:p w14:paraId="5B2DEEF3" w14:textId="39A26CC0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9C08FD" w:rsidRPr="009C08FD">
        <w:rPr>
          <w:rFonts w:cs="Arial"/>
          <w:color w:val="000000"/>
        </w:rPr>
        <w:t>Vereadora Maria Amélia</w:t>
      </w:r>
      <w:r w:rsidRPr="00125AA4">
        <w:rPr>
          <w:rFonts w:cs="Arial"/>
          <w:color w:val="000000"/>
        </w:rPr>
        <w:t>.</w:t>
      </w:r>
    </w:p>
    <w:p w14:paraId="0C34D2B2" w14:textId="1390CDEB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9C08FD" w:rsidRPr="009C08FD">
        <w:rPr>
          <w:rFonts w:cs="Arial"/>
          <w:color w:val="000000"/>
        </w:rPr>
        <w:t xml:space="preserve">Dispõe sobre a denominação da Rua J "A", no bairro Campo Grande, como Rua Tereza de Moura Celestino </w:t>
      </w:r>
      <w:proofErr w:type="spellStart"/>
      <w:r w:rsidR="009C08FD" w:rsidRPr="009C08FD">
        <w:rPr>
          <w:rFonts w:cs="Arial"/>
          <w:color w:val="000000"/>
        </w:rPr>
        <w:t>Joukhadar</w:t>
      </w:r>
      <w:proofErr w:type="spellEnd"/>
      <w:r w:rsidRPr="00125AA4">
        <w:rPr>
          <w:rFonts w:cs="Arial"/>
          <w:color w:val="000000"/>
        </w:rPr>
        <w:t>.</w:t>
      </w:r>
    </w:p>
    <w:p w14:paraId="57169927" w14:textId="6527C0FE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</w:t>
      </w:r>
      <w:r w:rsidR="00EB2889">
        <w:rPr>
          <w:rFonts w:cs="Arial"/>
          <w:color w:val="000000"/>
        </w:rPr>
        <w:t xml:space="preserve"> </w:t>
      </w:r>
      <w:r w:rsidR="002B474E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E4C522" w14:textId="22BA7A0C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>
        <w:rPr>
          <w:rFonts w:cs="Arial"/>
          <w:b/>
          <w:color w:val="000000"/>
          <w:u w:val="single"/>
        </w:rPr>
        <w:t>PLL nº 74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</w:p>
    <w:p w14:paraId="4C6BAAFA" w14:textId="7EE6A9F3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Vereador Paulinho dos Condutores</w:t>
      </w:r>
      <w:r w:rsidRPr="00125AA4">
        <w:rPr>
          <w:rFonts w:cs="Arial"/>
          <w:color w:val="000000"/>
        </w:rPr>
        <w:t>.</w:t>
      </w:r>
    </w:p>
    <w:p w14:paraId="598B1BF3" w14:textId="0AA69DE6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 xml:space="preserve">Dispõe sobre a denominação da Rua HUM como Sueli Maria </w:t>
      </w:r>
      <w:proofErr w:type="spellStart"/>
      <w:r w:rsidRPr="009C08FD">
        <w:rPr>
          <w:rFonts w:cs="Arial"/>
          <w:color w:val="000000"/>
        </w:rPr>
        <w:t>Restani</w:t>
      </w:r>
      <w:proofErr w:type="spellEnd"/>
      <w:r w:rsidRPr="009C08FD">
        <w:rPr>
          <w:rFonts w:cs="Arial"/>
          <w:color w:val="000000"/>
        </w:rPr>
        <w:t xml:space="preserve"> Rocha, no Bairro Mandi, na cidade de Jacareí/SP</w:t>
      </w:r>
      <w:r w:rsidRPr="00125AA4">
        <w:rPr>
          <w:rFonts w:cs="Arial"/>
          <w:color w:val="000000"/>
        </w:rPr>
        <w:t>.</w:t>
      </w:r>
    </w:p>
    <w:p w14:paraId="48BC1F08" w14:textId="77777777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8A644F" w14:textId="03B5A923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9C08FD">
        <w:rPr>
          <w:rFonts w:cs="Arial"/>
          <w:b/>
          <w:color w:val="000000"/>
          <w:u w:val="single"/>
        </w:rPr>
        <w:t>VT nº 2/2025 - Veto Total</w:t>
      </w:r>
    </w:p>
    <w:p w14:paraId="3236F567" w14:textId="47ABBE4C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01714DEF" w14:textId="6437C2E2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Veto Total aos autógrafos da Lei nº 6.742/2025, que "Dispõe sobre a denominação da Estrada JCR 091 como ESTRADA DORIVAL DE SOUZA, localizada no Bairro Angola de Baixo", de autoria do Vereador Luís Flávio (Flavinho</w:t>
      </w:r>
      <w:r>
        <w:rPr>
          <w:rFonts w:cs="Arial"/>
          <w:color w:val="000000"/>
        </w:rPr>
        <w:t>)</w:t>
      </w:r>
      <w:r w:rsidRPr="00125AA4">
        <w:rPr>
          <w:rFonts w:cs="Arial"/>
          <w:color w:val="000000"/>
        </w:rPr>
        <w:t>.</w:t>
      </w:r>
    </w:p>
    <w:p w14:paraId="72C7714F" w14:textId="1DAE7857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Veto</w:t>
      </w:r>
      <w:r>
        <w:rPr>
          <w:rFonts w:cs="Arial"/>
          <w:color w:val="000000"/>
        </w:rPr>
        <w:t xml:space="preserve"> Aprovado</w:t>
      </w:r>
      <w:r>
        <w:rPr>
          <w:rFonts w:cs="Arial"/>
          <w:color w:val="000000"/>
        </w:rPr>
        <w:t>/Mantido</w:t>
      </w:r>
      <w:r>
        <w:rPr>
          <w:rFonts w:cs="Arial"/>
          <w:color w:val="000000"/>
        </w:rPr>
        <w:t>.</w:t>
      </w:r>
    </w:p>
    <w:p w14:paraId="3561B940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10CA31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AC23B84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bookmarkStart w:id="0" w:name="_GoBack"/>
      <w:bookmarkEnd w:id="0"/>
    </w:p>
    <w:p w14:paraId="2CE30189" w14:textId="720372A1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 w:rsidRPr="009C08FD">
        <w:rPr>
          <w:rFonts w:cs="Arial"/>
          <w:b/>
          <w:color w:val="000000"/>
          <w:u w:val="single"/>
        </w:rPr>
        <w:t>do PLCE nº 3/2025 - Projeto de Lei Complementar do Executivo</w:t>
      </w:r>
    </w:p>
    <w:p w14:paraId="1BBEB8EB" w14:textId="77777777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7EC8C22B" w14:textId="563DEF55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Altera a Lei Complementar nº 05, de 28 de dezembro de 1992. (Código Tributário Municipal</w:t>
      </w:r>
      <w:r w:rsidRPr="00125AA4">
        <w:rPr>
          <w:rFonts w:cs="Arial"/>
          <w:color w:val="000000"/>
        </w:rPr>
        <w:t>.</w:t>
      </w:r>
    </w:p>
    <w:p w14:paraId="76CDF1AA" w14:textId="5EE767FF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>
        <w:rPr>
          <w:rFonts w:cs="Arial"/>
          <w:color w:val="000000"/>
        </w:rPr>
        <w:t>Adiado por 1 Sessão. Retorna em 20/08/2025</w:t>
      </w:r>
      <w:r>
        <w:rPr>
          <w:rFonts w:cs="Arial"/>
          <w:color w:val="000000"/>
        </w:rPr>
        <w:t>.</w:t>
      </w:r>
    </w:p>
    <w:p w14:paraId="5CD99733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B618F7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0E8C53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3957952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B33C7D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44D7A">
      <w:rPr>
        <w:rFonts w:cs="Arial"/>
        <w:b/>
        <w:sz w:val="20"/>
        <w:szCs w:val="20"/>
        <w:u w:val="single"/>
      </w:rPr>
      <w:t>25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944D7A">
      <w:rPr>
        <w:rFonts w:cs="Arial"/>
        <w:b/>
        <w:sz w:val="20"/>
        <w:szCs w:val="20"/>
        <w:u w:val="single"/>
      </w:rPr>
      <w:t>6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81605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043B38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74E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CCD"/>
    <w:rsid w:val="00DF189F"/>
    <w:rsid w:val="00DF30FB"/>
    <w:rsid w:val="00DF4683"/>
    <w:rsid w:val="00DF4EEA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7228F"/>
    <w:rsid w:val="00E73CF1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77825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E48B6-B7A0-495D-8554-3D69A8AE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2340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782</cp:revision>
  <cp:lastPrinted>2025-08-13T18:26:00Z</cp:lastPrinted>
  <dcterms:created xsi:type="dcterms:W3CDTF">2023-02-13T12:04:00Z</dcterms:created>
  <dcterms:modified xsi:type="dcterms:W3CDTF">2025-08-13T18:26:00Z</dcterms:modified>
</cp:coreProperties>
</file>